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5DBDBEF7" w:rsidR="0089497B" w:rsidRPr="006C2AC9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r w:rsidR="00795806"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  <w:r w:rsidR="005673C5">
              <w:rPr>
                <w:rFonts w:hint="eastAsia"/>
                <w:b/>
                <w:sz w:val="28"/>
                <w:szCs w:val="28"/>
              </w:rPr>
              <w:t>(</w:t>
            </w:r>
            <w:r w:rsidR="005673C5" w:rsidRPr="005673C5">
              <w:rPr>
                <w:b/>
                <w:sz w:val="28"/>
                <w:szCs w:val="28"/>
              </w:rPr>
              <w:t>261780</w:t>
            </w:r>
            <w:r w:rsidR="005673C5">
              <w:rPr>
                <w:b/>
                <w:sz w:val="28"/>
                <w:szCs w:val="28"/>
              </w:rPr>
              <w:t>)</w:t>
            </w:r>
          </w:p>
          <w:p w14:paraId="1775E6AC" w14:textId="5AA6B675" w:rsidR="002221E6" w:rsidRPr="006C2AC9" w:rsidRDefault="0089497B" w:rsidP="00D46780">
            <w:pPr>
              <w:ind w:firstLine="180"/>
              <w:rPr>
                <w:w w:val="90"/>
                <w:sz w:val="16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</w:tbl>
    <w:p w14:paraId="3D8A0529" w14:textId="33F1AB53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 xml:space="preserve">일 : </w:t>
      </w:r>
      <w:r w:rsidR="00175FAD" w:rsidRPr="006C2AC9">
        <w:rPr>
          <w:rFonts w:hint="eastAsia"/>
          <w:sz w:val="16"/>
        </w:rPr>
        <w:t>202</w:t>
      </w:r>
      <w:r w:rsidR="00157833">
        <w:rPr>
          <w:sz w:val="16"/>
        </w:rPr>
        <w:t>3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157833">
        <w:rPr>
          <w:sz w:val="16"/>
        </w:rPr>
        <w:t>8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94306A">
        <w:rPr>
          <w:sz w:val="16"/>
        </w:rPr>
        <w:t>18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F95723" w:rsidRPr="00F95723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26E07EED" w14:textId="51B9B3B7" w:rsidR="00CB4494" w:rsidRDefault="00211CE7" w:rsidP="00F26EB6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4"/>
                <w:szCs w:val="34"/>
              </w:rPr>
            </w:pPr>
            <w:r w:rsidRPr="0034652A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>차백신연구소</w:t>
            </w:r>
            <w:r w:rsidR="00F26EB6" w:rsidRPr="0034652A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 xml:space="preserve"> </w:t>
            </w:r>
            <w:r w:rsidR="00F26EB6" w:rsidRPr="0034652A">
              <w:rPr>
                <w:rFonts w:asciiTheme="majorHAnsi" w:eastAsiaTheme="majorHAnsi" w:hAnsiTheme="majorHAnsi" w:cs="Arial"/>
                <w:b/>
                <w:sz w:val="34"/>
                <w:szCs w:val="34"/>
              </w:rPr>
              <w:t>‘L-</w:t>
            </w:r>
            <w:proofErr w:type="spellStart"/>
            <w:r w:rsidR="00F26EB6" w:rsidRPr="0034652A">
              <w:rPr>
                <w:rFonts w:asciiTheme="majorHAnsi" w:eastAsiaTheme="majorHAnsi" w:hAnsiTheme="majorHAnsi" w:cs="Arial"/>
                <w:b/>
                <w:sz w:val="34"/>
                <w:szCs w:val="34"/>
              </w:rPr>
              <w:t>pampo</w:t>
            </w:r>
            <w:proofErr w:type="spellEnd"/>
            <w:r w:rsidR="00E20744">
              <w:rPr>
                <w:rFonts w:asciiTheme="majorHAnsi" w:eastAsiaTheme="majorHAnsi" w:hAnsiTheme="majorHAnsi" w:cs="Arial"/>
                <w:b/>
                <w:sz w:val="34"/>
                <w:szCs w:val="34"/>
              </w:rPr>
              <w:t>™</w:t>
            </w:r>
            <w:r w:rsidR="00F26EB6" w:rsidRPr="0034652A">
              <w:rPr>
                <w:rFonts w:asciiTheme="majorHAnsi" w:eastAsiaTheme="majorHAnsi" w:hAnsiTheme="majorHAnsi" w:cs="Arial"/>
                <w:b/>
                <w:sz w:val="34"/>
                <w:szCs w:val="34"/>
              </w:rPr>
              <w:t>’</w:t>
            </w:r>
          </w:p>
          <w:p w14:paraId="7C37BF10" w14:textId="523719AA" w:rsidR="00F26EB6" w:rsidRPr="0034652A" w:rsidRDefault="00F26EB6" w:rsidP="00F26EB6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4"/>
                <w:szCs w:val="34"/>
              </w:rPr>
            </w:pPr>
            <w:proofErr w:type="spellStart"/>
            <w:r w:rsidRPr="0034652A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>항암백신</w:t>
            </w:r>
            <w:proofErr w:type="spellEnd"/>
            <w:r w:rsidRPr="0034652A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 xml:space="preserve"> 면역증강제로서의 효능 확인</w:t>
            </w:r>
          </w:p>
          <w:p w14:paraId="76956EF2" w14:textId="77777777" w:rsidR="00E207C5" w:rsidRPr="00F26EB6" w:rsidRDefault="00E207C5" w:rsidP="00E207C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sz w:val="10"/>
                <w:szCs w:val="10"/>
              </w:rPr>
            </w:pPr>
          </w:p>
          <w:p w14:paraId="5FFD7C58" w14:textId="3B923FA3" w:rsidR="002840F8" w:rsidRDefault="006B1007" w:rsidP="00F26EB6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357" w:firstLineChars="0" w:hanging="357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L-</w:t>
            </w: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pampo</w:t>
            </w:r>
            <w:proofErr w:type="spellEnd"/>
            <w:r w:rsidR="00E20744" w:rsidRPr="00E20744">
              <w:rPr>
                <w:rFonts w:hint="eastAsia"/>
                <w:b/>
                <w:sz w:val="22"/>
              </w:rPr>
              <w:t>™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,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이미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상용화된</w:t>
            </w:r>
            <w:r w:rsidR="00F26EB6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="00F26EB6">
              <w:rPr>
                <w:rFonts w:ascii="Arial" w:cs="Arial" w:hint="eastAsia"/>
                <w:b/>
                <w:sz w:val="22"/>
                <w:szCs w:val="24"/>
              </w:rPr>
              <w:t>면역증강제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보다</w:t>
            </w:r>
            <w:r w:rsidR="00F26EB6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014632">
              <w:rPr>
                <w:rFonts w:ascii="Arial" w:cs="Arial" w:hint="eastAsia"/>
                <w:b/>
                <w:sz w:val="22"/>
                <w:szCs w:val="24"/>
              </w:rPr>
              <w:t>수지상세포</w:t>
            </w:r>
            <w:r w:rsidR="00BA0AAD">
              <w:rPr>
                <w:rFonts w:ascii="Arial" w:cs="Arial" w:hint="eastAsia"/>
                <w:b/>
                <w:sz w:val="22"/>
                <w:szCs w:val="24"/>
              </w:rPr>
              <w:t>를</w:t>
            </w:r>
            <w:r w:rsidR="00014632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014632">
              <w:rPr>
                <w:rFonts w:ascii="Arial" w:cs="Arial" w:hint="eastAsia"/>
                <w:b/>
                <w:sz w:val="22"/>
                <w:szCs w:val="24"/>
              </w:rPr>
              <w:t>효과적으로</w:t>
            </w:r>
            <w:r w:rsidR="00014632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F32D62">
              <w:rPr>
                <w:rFonts w:ascii="Arial" w:cs="Arial" w:hint="eastAsia"/>
                <w:b/>
                <w:sz w:val="22"/>
                <w:szCs w:val="24"/>
              </w:rPr>
              <w:t>활성화</w:t>
            </w:r>
          </w:p>
          <w:p w14:paraId="090BE5FD" w14:textId="762A7ACC" w:rsidR="00F26EB6" w:rsidRPr="00F95723" w:rsidRDefault="00F26EB6" w:rsidP="00F26EB6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357" w:firstLineChars="0" w:hanging="357"/>
              <w:rPr>
                <w:rFonts w:ascii="Arial" w:cs="Arial"/>
                <w:b/>
                <w:sz w:val="22"/>
                <w:szCs w:val="24"/>
              </w:rPr>
            </w:pPr>
            <w:r w:rsidRPr="00F26EB6">
              <w:rPr>
                <w:rFonts w:ascii="Arial" w:cs="Arial"/>
                <w:b/>
                <w:sz w:val="22"/>
                <w:szCs w:val="24"/>
              </w:rPr>
              <w:t>L-</w:t>
            </w:r>
            <w:proofErr w:type="spellStart"/>
            <w:r w:rsidRPr="00F26EB6">
              <w:rPr>
                <w:rFonts w:ascii="Arial" w:cs="Arial"/>
                <w:b/>
                <w:sz w:val="22"/>
                <w:szCs w:val="24"/>
              </w:rPr>
              <w:t>pampo</w:t>
            </w:r>
            <w:proofErr w:type="spellEnd"/>
            <w:r w:rsidR="00E20744" w:rsidRPr="00E20744">
              <w:rPr>
                <w:rFonts w:hint="eastAsia"/>
                <w:b/>
                <w:sz w:val="22"/>
              </w:rPr>
              <w:t>™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>와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>항원으로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>제조된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F26EB6">
              <w:rPr>
                <w:rFonts w:ascii="Arial" w:cs="Arial"/>
                <w:b/>
                <w:sz w:val="22"/>
                <w:szCs w:val="24"/>
              </w:rPr>
              <w:t>항암백신</w:t>
            </w:r>
            <w:proofErr w:type="spellEnd"/>
            <w:r w:rsidR="00BA0AAD">
              <w:rPr>
                <w:rFonts w:ascii="Arial" w:cs="Arial" w:hint="eastAsia"/>
                <w:b/>
                <w:sz w:val="22"/>
                <w:szCs w:val="24"/>
              </w:rPr>
              <w:t>,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>면역관문억제제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>병용투</w:t>
            </w:r>
            <w:r w:rsidR="0034652A">
              <w:rPr>
                <w:rFonts w:ascii="Arial" w:cs="Arial" w:hint="eastAsia"/>
                <w:b/>
                <w:sz w:val="22"/>
                <w:szCs w:val="24"/>
              </w:rPr>
              <w:t>여</w:t>
            </w:r>
            <w:r w:rsidR="00E2074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BA0AAD">
              <w:rPr>
                <w:rFonts w:ascii="Arial" w:cs="Arial" w:hint="eastAsia"/>
                <w:b/>
                <w:sz w:val="22"/>
                <w:szCs w:val="24"/>
              </w:rPr>
              <w:t>시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>효능</w:t>
            </w:r>
            <w:r w:rsidRPr="00F26EB6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="00BA0AAD">
              <w:rPr>
                <w:rFonts w:ascii="Arial" w:cs="Arial" w:hint="eastAsia"/>
                <w:b/>
                <w:sz w:val="22"/>
                <w:szCs w:val="24"/>
              </w:rPr>
              <w:t>증대</w:t>
            </w:r>
          </w:p>
          <w:p w14:paraId="3A65A60B" w14:textId="3A0B9545" w:rsidR="00121FE6" w:rsidRPr="00F95723" w:rsidRDefault="00F26EB6" w:rsidP="00F32D62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357" w:firstLineChars="0" w:hanging="357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암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분야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국제학술지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F32D62">
              <w:rPr>
                <w:rFonts w:ascii="Arial" w:cs="Arial"/>
                <w:b/>
                <w:sz w:val="22"/>
                <w:szCs w:val="24"/>
              </w:rPr>
              <w:t>‘</w:t>
            </w:r>
            <w:r>
              <w:rPr>
                <w:rFonts w:ascii="Arial" w:cs="Arial"/>
                <w:b/>
                <w:sz w:val="22"/>
                <w:szCs w:val="24"/>
              </w:rPr>
              <w:t>Cancer</w:t>
            </w:r>
            <w:r w:rsidR="00E20744">
              <w:rPr>
                <w:rFonts w:ascii="Arial" w:cs="Arial" w:hint="eastAsia"/>
                <w:b/>
                <w:sz w:val="22"/>
                <w:szCs w:val="24"/>
              </w:rPr>
              <w:t>s</w:t>
            </w:r>
            <w:r w:rsidR="00F32D62">
              <w:rPr>
                <w:rFonts w:ascii="Arial" w:cs="Arial"/>
                <w:b/>
                <w:sz w:val="22"/>
                <w:szCs w:val="24"/>
              </w:rPr>
              <w:t>’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최신호에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연구논문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게재</w:t>
            </w:r>
          </w:p>
        </w:tc>
      </w:tr>
    </w:tbl>
    <w:p w14:paraId="53275941" w14:textId="77777777" w:rsidR="000258E3" w:rsidRPr="00F95723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kern w:val="0"/>
        </w:rPr>
      </w:pPr>
    </w:p>
    <w:p w14:paraId="368C79D2" w14:textId="238FCC67" w:rsidR="0034652A" w:rsidRDefault="00500C86" w:rsidP="002840F8">
      <w:pPr>
        <w:spacing w:line="240" w:lineRule="auto"/>
        <w:ind w:firstLineChars="0" w:firstLine="0"/>
        <w:rPr>
          <w:sz w:val="22"/>
        </w:rPr>
      </w:pPr>
      <w:r w:rsidRPr="00F95723">
        <w:rPr>
          <w:rFonts w:hint="eastAsia"/>
          <w:sz w:val="22"/>
        </w:rPr>
        <w:t>차백신연구소</w:t>
      </w:r>
      <w:r w:rsidRPr="00F95723">
        <w:rPr>
          <w:sz w:val="22"/>
        </w:rPr>
        <w:t>(</w:t>
      </w:r>
      <w:r w:rsidR="005673C5" w:rsidRPr="00F95723">
        <w:rPr>
          <w:sz w:val="22"/>
        </w:rPr>
        <w:t>261780</w:t>
      </w:r>
      <w:r w:rsidR="005E3B6A">
        <w:rPr>
          <w:sz w:val="22"/>
        </w:rPr>
        <w:t>)</w:t>
      </w:r>
      <w:r w:rsidR="00323E1A">
        <w:rPr>
          <w:rFonts w:hint="eastAsia"/>
          <w:sz w:val="22"/>
        </w:rPr>
        <w:t>가</w:t>
      </w:r>
      <w:r w:rsidR="005E3B6A">
        <w:rPr>
          <w:rFonts w:hint="eastAsia"/>
          <w:sz w:val="22"/>
        </w:rPr>
        <w:t xml:space="preserve"> 독자</w:t>
      </w:r>
      <w:r w:rsidR="0034652A">
        <w:rPr>
          <w:rFonts w:hint="eastAsia"/>
          <w:sz w:val="22"/>
        </w:rPr>
        <w:t xml:space="preserve"> </w:t>
      </w:r>
      <w:r w:rsidR="005E3B6A">
        <w:rPr>
          <w:rFonts w:hint="eastAsia"/>
          <w:sz w:val="22"/>
        </w:rPr>
        <w:t xml:space="preserve">개발한 </w:t>
      </w:r>
      <w:proofErr w:type="spellStart"/>
      <w:r w:rsidR="005E3B6A">
        <w:rPr>
          <w:rFonts w:hint="eastAsia"/>
          <w:sz w:val="22"/>
        </w:rPr>
        <w:t>면역증강제</w:t>
      </w:r>
      <w:proofErr w:type="spellEnd"/>
      <w:r w:rsidR="005E3B6A">
        <w:rPr>
          <w:rFonts w:hint="eastAsia"/>
          <w:sz w:val="22"/>
        </w:rPr>
        <w:t xml:space="preserve"> </w:t>
      </w:r>
      <w:r w:rsidR="005E3B6A" w:rsidRPr="00630B33">
        <w:rPr>
          <w:sz w:val="22"/>
        </w:rPr>
        <w:t>‘L-</w:t>
      </w:r>
      <w:proofErr w:type="spellStart"/>
      <w:r w:rsidR="005E3B6A" w:rsidRPr="00630B33">
        <w:rPr>
          <w:sz w:val="22"/>
        </w:rPr>
        <w:t>pampo</w:t>
      </w:r>
      <w:proofErr w:type="spellEnd"/>
      <w:r w:rsidR="00E20744">
        <w:rPr>
          <w:rFonts w:hint="eastAsia"/>
          <w:sz w:val="22"/>
        </w:rPr>
        <w:t>™</w:t>
      </w:r>
      <w:r w:rsidR="005E3B6A">
        <w:rPr>
          <w:sz w:val="22"/>
        </w:rPr>
        <w:t>(</w:t>
      </w:r>
      <w:r w:rsidR="005E3B6A" w:rsidRPr="006819A1">
        <w:rPr>
          <w:rFonts w:hint="eastAsia"/>
          <w:sz w:val="22"/>
        </w:rPr>
        <w:t>엘</w:t>
      </w:r>
      <w:r w:rsidR="005E3B6A" w:rsidRPr="006819A1">
        <w:rPr>
          <w:sz w:val="22"/>
        </w:rPr>
        <w:t>-</w:t>
      </w:r>
      <w:proofErr w:type="spellStart"/>
      <w:r w:rsidR="005E3B6A" w:rsidRPr="006819A1">
        <w:rPr>
          <w:sz w:val="22"/>
        </w:rPr>
        <w:t>팜포</w:t>
      </w:r>
      <w:proofErr w:type="spellEnd"/>
      <w:r w:rsidR="005E3B6A">
        <w:rPr>
          <w:rFonts w:hint="eastAsia"/>
          <w:sz w:val="22"/>
        </w:rPr>
        <w:t>)</w:t>
      </w:r>
      <w:r w:rsidR="005E3B6A" w:rsidRPr="00630B33">
        <w:rPr>
          <w:sz w:val="22"/>
        </w:rPr>
        <w:t>’</w:t>
      </w:r>
      <w:r w:rsidR="0034652A">
        <w:rPr>
          <w:rFonts w:hint="eastAsia"/>
          <w:sz w:val="22"/>
        </w:rPr>
        <w:t>의</w:t>
      </w:r>
      <w:r w:rsidR="005E3B6A">
        <w:rPr>
          <w:rFonts w:hint="eastAsia"/>
          <w:sz w:val="22"/>
        </w:rPr>
        <w:t xml:space="preserve"> </w:t>
      </w:r>
      <w:proofErr w:type="spellStart"/>
      <w:r w:rsidR="005E3B6A" w:rsidRPr="005E3B6A">
        <w:rPr>
          <w:rFonts w:hint="eastAsia"/>
          <w:sz w:val="22"/>
        </w:rPr>
        <w:t>항암백신</w:t>
      </w:r>
      <w:proofErr w:type="spellEnd"/>
      <w:r w:rsidR="005E3B6A" w:rsidRPr="005E3B6A">
        <w:rPr>
          <w:sz w:val="22"/>
        </w:rPr>
        <w:t xml:space="preserve"> 면역증강제로서</w:t>
      </w:r>
      <w:r w:rsidR="00323E1A">
        <w:rPr>
          <w:rFonts w:hint="eastAsia"/>
          <w:sz w:val="22"/>
        </w:rPr>
        <w:t>의</w:t>
      </w:r>
      <w:r w:rsidR="005E3B6A" w:rsidRPr="005E3B6A">
        <w:rPr>
          <w:sz w:val="22"/>
        </w:rPr>
        <w:t xml:space="preserve"> 효능</w:t>
      </w:r>
      <w:r w:rsidR="0034652A">
        <w:rPr>
          <w:rFonts w:hint="eastAsia"/>
          <w:sz w:val="22"/>
        </w:rPr>
        <w:t>과</w:t>
      </w:r>
      <w:r w:rsidR="005E3B6A" w:rsidRPr="005E3B6A">
        <w:rPr>
          <w:sz w:val="22"/>
        </w:rPr>
        <w:t xml:space="preserve"> 면역관문억제제의 한계를 극복할 수 있는 가능성을 제시한 연구결과</w:t>
      </w:r>
      <w:r w:rsidR="00323E1A">
        <w:rPr>
          <w:rFonts w:hint="eastAsia"/>
          <w:sz w:val="22"/>
        </w:rPr>
        <w:t xml:space="preserve">가 나왔다. </w:t>
      </w:r>
      <w:r w:rsidR="0034652A">
        <w:rPr>
          <w:rFonts w:hint="eastAsia"/>
          <w:sz w:val="22"/>
        </w:rPr>
        <w:t xml:space="preserve">연구결과는 암 분야 국제학술지 </w:t>
      </w:r>
      <w:r w:rsidR="00323E1A">
        <w:rPr>
          <w:sz w:val="22"/>
        </w:rPr>
        <w:t>‘</w:t>
      </w:r>
      <w:r w:rsidR="0034652A">
        <w:rPr>
          <w:sz w:val="22"/>
        </w:rPr>
        <w:t>Cancer</w:t>
      </w:r>
      <w:r w:rsidR="00E20744">
        <w:rPr>
          <w:sz w:val="22"/>
        </w:rPr>
        <w:t>s</w:t>
      </w:r>
      <w:r w:rsidR="00323E1A">
        <w:rPr>
          <w:sz w:val="22"/>
        </w:rPr>
        <w:t>’</w:t>
      </w:r>
      <w:r w:rsidR="0034652A">
        <w:rPr>
          <w:rFonts w:hint="eastAsia"/>
          <w:sz w:val="22"/>
        </w:rPr>
        <w:t xml:space="preserve"> 최신호에 게재됐다</w:t>
      </w:r>
      <w:r w:rsidR="00F32D62">
        <w:rPr>
          <w:rFonts w:hint="eastAsia"/>
          <w:sz w:val="22"/>
        </w:rPr>
        <w:t>.</w:t>
      </w:r>
    </w:p>
    <w:p w14:paraId="5B374A72" w14:textId="4B08E42E" w:rsidR="005E3B6A" w:rsidRDefault="005E3B6A" w:rsidP="002840F8">
      <w:pPr>
        <w:spacing w:line="240" w:lineRule="auto"/>
        <w:ind w:firstLineChars="0" w:firstLine="0"/>
        <w:rPr>
          <w:sz w:val="22"/>
        </w:rPr>
      </w:pPr>
    </w:p>
    <w:p w14:paraId="25660DE5" w14:textId="5C83AA3A" w:rsidR="00014632" w:rsidRDefault="00014632" w:rsidP="00014632">
      <w:pPr>
        <w:spacing w:line="240" w:lineRule="auto"/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항암백신은</w:t>
      </w:r>
      <w:proofErr w:type="spellEnd"/>
      <w:r>
        <w:rPr>
          <w:rFonts w:hint="eastAsia"/>
          <w:sz w:val="22"/>
        </w:rPr>
        <w:t xml:space="preserve"> </w:t>
      </w:r>
      <w:r w:rsidRPr="00C35777">
        <w:rPr>
          <w:rFonts w:hint="eastAsia"/>
          <w:sz w:val="22"/>
        </w:rPr>
        <w:t>암세포에</w:t>
      </w:r>
      <w:r w:rsidRPr="00C35777">
        <w:rPr>
          <w:sz w:val="22"/>
        </w:rPr>
        <w:t xml:space="preserve"> 발현되는 항원을 특이적으로 인지할 수 있는 T 세포를 증가시켜 암세포를 효과적으로 죽일 수 있는 면역항암제의 한 종류</w:t>
      </w:r>
      <w:r>
        <w:rPr>
          <w:rFonts w:hint="eastAsia"/>
          <w:sz w:val="22"/>
        </w:rPr>
        <w:t xml:space="preserve">다. </w:t>
      </w:r>
      <w:proofErr w:type="spellStart"/>
      <w:r w:rsidRPr="00014632">
        <w:rPr>
          <w:rFonts w:hint="eastAsia"/>
          <w:sz w:val="22"/>
        </w:rPr>
        <w:t>항암</w:t>
      </w:r>
      <w:r>
        <w:rPr>
          <w:sz w:val="22"/>
        </w:rPr>
        <w:t>백신</w:t>
      </w:r>
      <w:r>
        <w:rPr>
          <w:rFonts w:hint="eastAsia"/>
          <w:sz w:val="22"/>
        </w:rPr>
        <w:t>을</w:t>
      </w:r>
      <w:proofErr w:type="spellEnd"/>
      <w:r w:rsidRPr="00014632">
        <w:rPr>
          <w:sz w:val="22"/>
        </w:rPr>
        <w:t xml:space="preserve"> 개발할 때 항원과 더불어 항원제시세포를 활성화 </w:t>
      </w:r>
      <w:r w:rsidR="00323E1A">
        <w:rPr>
          <w:rFonts w:hint="eastAsia"/>
          <w:sz w:val="22"/>
        </w:rPr>
        <w:t>할</w:t>
      </w:r>
      <w:r w:rsidRPr="00014632">
        <w:rPr>
          <w:sz w:val="22"/>
        </w:rPr>
        <w:t xml:space="preserve"> 수 있는 면역증강제가 반드시 포함되어야 한다.</w:t>
      </w:r>
    </w:p>
    <w:p w14:paraId="4CC2806E" w14:textId="73C16E31" w:rsidR="00014632" w:rsidRDefault="00014632" w:rsidP="002840F8">
      <w:pPr>
        <w:spacing w:line="240" w:lineRule="auto"/>
        <w:ind w:firstLineChars="0" w:firstLine="0"/>
        <w:rPr>
          <w:sz w:val="22"/>
        </w:rPr>
      </w:pPr>
    </w:p>
    <w:p w14:paraId="02F90C86" w14:textId="44E2B305" w:rsidR="005E3B6A" w:rsidRDefault="005E3B6A" w:rsidP="002840F8">
      <w:pPr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 전은영 연구부소장은 동물실험에서 </w:t>
      </w:r>
      <w:r w:rsidRPr="005E3B6A">
        <w:rPr>
          <w:rFonts w:hint="eastAsia"/>
          <w:sz w:val="22"/>
        </w:rPr>
        <w:t>이미</w:t>
      </w:r>
      <w:r w:rsidRPr="005E3B6A">
        <w:rPr>
          <w:sz w:val="22"/>
        </w:rPr>
        <w:t xml:space="preserve"> 상용화 되어 있거나 임상에서 많이 사용되고 있는 </w:t>
      </w:r>
      <w:proofErr w:type="spellStart"/>
      <w:r w:rsidRPr="005E3B6A">
        <w:rPr>
          <w:sz w:val="22"/>
        </w:rPr>
        <w:t>면역증강제</w:t>
      </w:r>
      <w:proofErr w:type="spellEnd"/>
      <w:r w:rsidR="006B1007">
        <w:rPr>
          <w:rFonts w:hint="eastAsia"/>
          <w:sz w:val="22"/>
        </w:rPr>
        <w:t xml:space="preserve"> </w:t>
      </w:r>
      <w:r w:rsidR="00A50BF1" w:rsidRPr="005E3B6A">
        <w:rPr>
          <w:sz w:val="22"/>
        </w:rPr>
        <w:t>Alum</w:t>
      </w:r>
      <w:r w:rsidR="006B1007">
        <w:rPr>
          <w:rFonts w:hint="eastAsia"/>
          <w:sz w:val="22"/>
        </w:rPr>
        <w:t>(</w:t>
      </w:r>
      <w:proofErr w:type="spellStart"/>
      <w:r w:rsidR="00A50BF1">
        <w:rPr>
          <w:rFonts w:hint="eastAsia"/>
          <w:sz w:val="22"/>
        </w:rPr>
        <w:t>알룸</w:t>
      </w:r>
      <w:proofErr w:type="spellEnd"/>
      <w:r w:rsidR="006B1007">
        <w:rPr>
          <w:sz w:val="22"/>
        </w:rPr>
        <w:t>)</w:t>
      </w:r>
      <w:r w:rsidRPr="005E3B6A">
        <w:rPr>
          <w:sz w:val="22"/>
        </w:rPr>
        <w:t xml:space="preserve">, </w:t>
      </w:r>
      <w:proofErr w:type="spellStart"/>
      <w:r w:rsidR="00A50BF1" w:rsidRPr="00376791">
        <w:rPr>
          <w:sz w:val="22"/>
        </w:rPr>
        <w:t>Montanide</w:t>
      </w:r>
      <w:proofErr w:type="spellEnd"/>
      <w:r w:rsidR="00A50BF1" w:rsidRPr="00376791">
        <w:rPr>
          <w:rFonts w:hint="eastAsia"/>
          <w:sz w:val="22"/>
        </w:rPr>
        <w:t>(</w:t>
      </w:r>
      <w:proofErr w:type="spellStart"/>
      <w:r w:rsidR="005B0DF5" w:rsidRPr="00376791">
        <w:rPr>
          <w:rFonts w:hint="eastAsia"/>
          <w:sz w:val="22"/>
        </w:rPr>
        <w:t>몬타나이드</w:t>
      </w:r>
      <w:proofErr w:type="spellEnd"/>
      <w:r w:rsidR="006B1007" w:rsidRPr="00376791">
        <w:rPr>
          <w:sz w:val="22"/>
        </w:rPr>
        <w:t>)</w:t>
      </w:r>
      <w:r w:rsidRPr="00376791">
        <w:rPr>
          <w:sz w:val="22"/>
        </w:rPr>
        <w:t xml:space="preserve">, </w:t>
      </w:r>
      <w:r w:rsidR="00A50BF1" w:rsidRPr="00376791">
        <w:rPr>
          <w:sz w:val="22"/>
        </w:rPr>
        <w:t>GM-CSF</w:t>
      </w:r>
      <w:r w:rsidR="00A50BF1" w:rsidRPr="00376791">
        <w:rPr>
          <w:rFonts w:hint="eastAsia"/>
          <w:sz w:val="22"/>
        </w:rPr>
        <w:t>(</w:t>
      </w:r>
      <w:r w:rsidR="005B0DF5" w:rsidRPr="00376791">
        <w:rPr>
          <w:rFonts w:hint="eastAsia"/>
          <w:sz w:val="22"/>
        </w:rPr>
        <w:t>과립구대식세포-</w:t>
      </w:r>
      <w:proofErr w:type="spellStart"/>
      <w:r w:rsidR="005B0DF5" w:rsidRPr="00376791">
        <w:rPr>
          <w:rFonts w:hint="eastAsia"/>
          <w:sz w:val="22"/>
        </w:rPr>
        <w:t>콜로니</w:t>
      </w:r>
      <w:proofErr w:type="spellEnd"/>
      <w:r w:rsidR="005B0DF5" w:rsidRPr="00376791">
        <w:rPr>
          <w:rFonts w:hint="eastAsia"/>
          <w:sz w:val="22"/>
        </w:rPr>
        <w:t xml:space="preserve"> </w:t>
      </w:r>
      <w:proofErr w:type="spellStart"/>
      <w:r w:rsidR="005B0DF5" w:rsidRPr="00376791">
        <w:rPr>
          <w:rFonts w:hint="eastAsia"/>
          <w:sz w:val="22"/>
        </w:rPr>
        <w:t>자극인자</w:t>
      </w:r>
      <w:proofErr w:type="spellEnd"/>
      <w:r w:rsidRPr="00376791">
        <w:rPr>
          <w:sz w:val="22"/>
        </w:rPr>
        <w:t>)와 L-</w:t>
      </w:r>
      <w:proofErr w:type="spellStart"/>
      <w:r w:rsidRPr="00376791">
        <w:rPr>
          <w:sz w:val="22"/>
        </w:rPr>
        <w:t>pampo</w:t>
      </w:r>
      <w:proofErr w:type="spellEnd"/>
      <w:r w:rsidR="005B0DF5" w:rsidRPr="00376791">
        <w:rPr>
          <w:rFonts w:hint="eastAsia"/>
          <w:sz w:val="22"/>
        </w:rPr>
        <w:t>™</w:t>
      </w:r>
      <w:r w:rsidRPr="00376791">
        <w:rPr>
          <w:sz w:val="22"/>
        </w:rPr>
        <w:t>의 효능을</w:t>
      </w:r>
      <w:r w:rsidRPr="005E3B6A">
        <w:rPr>
          <w:sz w:val="22"/>
        </w:rPr>
        <w:t xml:space="preserve"> 비교</w:t>
      </w:r>
      <w:r w:rsidR="00323E1A">
        <w:rPr>
          <w:rFonts w:hint="eastAsia"/>
          <w:sz w:val="22"/>
        </w:rPr>
        <w:t>해</w:t>
      </w:r>
      <w:r w:rsidRPr="005E3B6A">
        <w:rPr>
          <w:sz w:val="22"/>
        </w:rPr>
        <w:t xml:space="preserve"> L-</w:t>
      </w:r>
      <w:proofErr w:type="spellStart"/>
      <w:r w:rsidRPr="005E3B6A">
        <w:rPr>
          <w:sz w:val="22"/>
        </w:rPr>
        <w:t>pampo</w:t>
      </w:r>
      <w:proofErr w:type="spellEnd"/>
      <w:r w:rsidR="005B0DF5">
        <w:rPr>
          <w:rFonts w:hint="eastAsia"/>
          <w:sz w:val="22"/>
        </w:rPr>
        <w:t>™</w:t>
      </w:r>
      <w:r w:rsidRPr="005E3B6A">
        <w:rPr>
          <w:sz w:val="22"/>
        </w:rPr>
        <w:t xml:space="preserve">가 </w:t>
      </w:r>
      <w:r w:rsidR="006B1007">
        <w:rPr>
          <w:rFonts w:hint="eastAsia"/>
          <w:sz w:val="22"/>
        </w:rPr>
        <w:t xml:space="preserve">항원제시세포인 </w:t>
      </w:r>
      <w:r w:rsidRPr="005E3B6A">
        <w:rPr>
          <w:sz w:val="22"/>
        </w:rPr>
        <w:t>수지상세포</w:t>
      </w:r>
      <w:r w:rsidR="00C35777">
        <w:rPr>
          <w:rFonts w:hint="eastAsia"/>
          <w:sz w:val="22"/>
        </w:rPr>
        <w:t xml:space="preserve">를 </w:t>
      </w:r>
      <w:r w:rsidR="006B1007" w:rsidRPr="005E3B6A">
        <w:rPr>
          <w:sz w:val="22"/>
        </w:rPr>
        <w:t>더 효과적으로</w:t>
      </w:r>
      <w:r w:rsidR="00BE3681">
        <w:rPr>
          <w:rFonts w:hint="eastAsia"/>
          <w:sz w:val="22"/>
        </w:rPr>
        <w:t xml:space="preserve"> </w:t>
      </w:r>
      <w:proofErr w:type="spellStart"/>
      <w:r w:rsidR="00C35777">
        <w:rPr>
          <w:rFonts w:hint="eastAsia"/>
          <w:sz w:val="22"/>
        </w:rPr>
        <w:t>활성화</w:t>
      </w:r>
      <w:r w:rsidR="00BE3681">
        <w:rPr>
          <w:rFonts w:hint="eastAsia"/>
          <w:sz w:val="22"/>
        </w:rPr>
        <w:t>고</w:t>
      </w:r>
      <w:proofErr w:type="spellEnd"/>
      <w:r w:rsidR="00BE3681">
        <w:rPr>
          <w:rFonts w:hint="eastAsia"/>
          <w:sz w:val="22"/>
        </w:rPr>
        <w:t xml:space="preserve">, </w:t>
      </w:r>
      <w:r w:rsidR="00BE3681" w:rsidRPr="00014632">
        <w:rPr>
          <w:sz w:val="22"/>
        </w:rPr>
        <w:t>항원 특이적인 T</w:t>
      </w:r>
      <w:r w:rsidR="00BE3681">
        <w:rPr>
          <w:rFonts w:hint="eastAsia"/>
          <w:sz w:val="22"/>
        </w:rPr>
        <w:t>세포의</w:t>
      </w:r>
      <w:r w:rsidR="00BE3681" w:rsidRPr="00014632">
        <w:rPr>
          <w:sz w:val="22"/>
        </w:rPr>
        <w:t xml:space="preserve"> </w:t>
      </w:r>
      <w:proofErr w:type="spellStart"/>
      <w:r w:rsidR="00BE3681" w:rsidRPr="00014632">
        <w:rPr>
          <w:sz w:val="22"/>
        </w:rPr>
        <w:t>면역원성을</w:t>
      </w:r>
      <w:proofErr w:type="spellEnd"/>
      <w:r w:rsidR="00BE3681" w:rsidRPr="00014632">
        <w:rPr>
          <w:sz w:val="22"/>
        </w:rPr>
        <w:t xml:space="preserve"> </w:t>
      </w:r>
      <w:r w:rsidR="00BE3681">
        <w:rPr>
          <w:sz w:val="22"/>
        </w:rPr>
        <w:t>높이</w:t>
      </w:r>
      <w:r w:rsidR="00BE3681">
        <w:rPr>
          <w:rFonts w:hint="eastAsia"/>
          <w:sz w:val="22"/>
        </w:rPr>
        <w:t>며,</w:t>
      </w:r>
      <w:r w:rsidR="00BE3681">
        <w:rPr>
          <w:sz w:val="22"/>
        </w:rPr>
        <w:t xml:space="preserve"> </w:t>
      </w:r>
      <w:r w:rsidR="00BE3681">
        <w:rPr>
          <w:rFonts w:hint="eastAsia"/>
          <w:sz w:val="22"/>
        </w:rPr>
        <w:t xml:space="preserve">이에 따라 </w:t>
      </w:r>
      <w:r w:rsidR="00BE3681" w:rsidRPr="00014632">
        <w:rPr>
          <w:sz w:val="22"/>
        </w:rPr>
        <w:t>암의 크기를 감소시키고 생존율을 증가시키는 것을 확인했다.</w:t>
      </w:r>
    </w:p>
    <w:p w14:paraId="5AF62C06" w14:textId="3BFE0B49" w:rsidR="0034652A" w:rsidRDefault="0034652A" w:rsidP="002840F8">
      <w:pPr>
        <w:spacing w:line="240" w:lineRule="auto"/>
        <w:ind w:firstLineChars="0" w:firstLine="0"/>
        <w:rPr>
          <w:sz w:val="22"/>
        </w:rPr>
      </w:pPr>
    </w:p>
    <w:p w14:paraId="3FEFF689" w14:textId="3A97143B" w:rsidR="00F32D62" w:rsidRDefault="00F32D62" w:rsidP="00F32D62">
      <w:pPr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이번 연구에서 </w:t>
      </w:r>
      <w:r w:rsidRPr="00014632">
        <w:rPr>
          <w:sz w:val="22"/>
        </w:rPr>
        <w:t>L-</w:t>
      </w:r>
      <w:proofErr w:type="spellStart"/>
      <w:r w:rsidRPr="00014632">
        <w:rPr>
          <w:sz w:val="22"/>
        </w:rPr>
        <w:t>pampo</w:t>
      </w:r>
      <w:proofErr w:type="spellEnd"/>
      <w:r>
        <w:rPr>
          <w:rFonts w:hint="eastAsia"/>
          <w:sz w:val="22"/>
        </w:rPr>
        <w:t>™</w:t>
      </w:r>
      <w:r w:rsidRPr="00014632">
        <w:rPr>
          <w:sz w:val="22"/>
        </w:rPr>
        <w:t xml:space="preserve">와 항원으로 제조된 </w:t>
      </w:r>
      <w:proofErr w:type="spellStart"/>
      <w:r>
        <w:rPr>
          <w:sz w:val="22"/>
        </w:rPr>
        <w:t>항암백신</w:t>
      </w:r>
      <w:r>
        <w:rPr>
          <w:rFonts w:hint="eastAsia"/>
          <w:sz w:val="22"/>
        </w:rPr>
        <w:t>을</w:t>
      </w:r>
      <w:proofErr w:type="spellEnd"/>
      <w:r w:rsidRPr="00014632">
        <w:rPr>
          <w:sz w:val="22"/>
        </w:rPr>
        <w:t xml:space="preserve"> 면역관문억제제와 병용 투여했을 때 </w:t>
      </w:r>
      <w:r>
        <w:rPr>
          <w:sz w:val="22"/>
        </w:rPr>
        <w:t>T</w:t>
      </w:r>
      <w:r>
        <w:rPr>
          <w:rFonts w:hint="eastAsia"/>
          <w:sz w:val="22"/>
        </w:rPr>
        <w:t xml:space="preserve">세포의 </w:t>
      </w:r>
      <w:proofErr w:type="spellStart"/>
      <w:r>
        <w:rPr>
          <w:rFonts w:hint="eastAsia"/>
          <w:sz w:val="22"/>
        </w:rPr>
        <w:t>면역원성이</w:t>
      </w:r>
      <w:proofErr w:type="spellEnd"/>
      <w:r>
        <w:rPr>
          <w:rFonts w:hint="eastAsia"/>
          <w:sz w:val="22"/>
        </w:rPr>
        <w:t xml:space="preserve"> 면역관문억제제 </w:t>
      </w:r>
      <w:proofErr w:type="spellStart"/>
      <w:r>
        <w:rPr>
          <w:rFonts w:hint="eastAsia"/>
          <w:sz w:val="22"/>
        </w:rPr>
        <w:t>단독투여</w:t>
      </w:r>
      <w:proofErr w:type="spellEnd"/>
      <w:r>
        <w:rPr>
          <w:rFonts w:hint="eastAsia"/>
          <w:sz w:val="22"/>
        </w:rPr>
        <w:t xml:space="preserve"> 대비 </w:t>
      </w:r>
      <w:r>
        <w:rPr>
          <w:sz w:val="22"/>
        </w:rPr>
        <w:t>25</w:t>
      </w:r>
      <w:r>
        <w:rPr>
          <w:rFonts w:hint="eastAsia"/>
          <w:sz w:val="22"/>
        </w:rPr>
        <w:t xml:space="preserve">배이상 </w:t>
      </w:r>
      <w:r w:rsidRPr="00014632">
        <w:rPr>
          <w:sz w:val="22"/>
        </w:rPr>
        <w:t>증</w:t>
      </w:r>
      <w:r>
        <w:rPr>
          <w:rFonts w:hint="eastAsia"/>
          <w:sz w:val="22"/>
        </w:rPr>
        <w:t>가되</w:t>
      </w:r>
      <w:r w:rsidRPr="00014632">
        <w:rPr>
          <w:sz w:val="22"/>
        </w:rPr>
        <w:t>고</w:t>
      </w:r>
      <w:r>
        <w:rPr>
          <w:rFonts w:hint="eastAsia"/>
          <w:sz w:val="22"/>
        </w:rPr>
        <w:t xml:space="preserve">, </w:t>
      </w:r>
      <w:r>
        <w:rPr>
          <w:sz w:val="22"/>
        </w:rPr>
        <w:t xml:space="preserve">T </w:t>
      </w:r>
      <w:r>
        <w:rPr>
          <w:rFonts w:hint="eastAsia"/>
          <w:sz w:val="22"/>
        </w:rPr>
        <w:t>세포의 활성화도 또한 15~4</w:t>
      </w:r>
      <w:r>
        <w:rPr>
          <w:sz w:val="22"/>
        </w:rPr>
        <w:t>0</w:t>
      </w:r>
      <w:r>
        <w:rPr>
          <w:rFonts w:hint="eastAsia"/>
          <w:sz w:val="22"/>
        </w:rPr>
        <w:t>배 이상 증가되는 것을 확인했다.</w:t>
      </w:r>
    </w:p>
    <w:p w14:paraId="73D1B651" w14:textId="77777777" w:rsidR="00F32D62" w:rsidRDefault="00F32D62" w:rsidP="00F32D62">
      <w:pPr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그리고 실제 </w:t>
      </w:r>
      <w:r w:rsidRPr="00014632">
        <w:rPr>
          <w:sz w:val="22"/>
        </w:rPr>
        <w:t xml:space="preserve">암 동물모델에서 </w:t>
      </w:r>
      <w:r>
        <w:rPr>
          <w:rFonts w:hint="eastAsia"/>
          <w:sz w:val="22"/>
        </w:rPr>
        <w:t>병용투여 시 면역관문억제제 단독 투여 대비 암세포의 크기가 현저히 줄어들어 거의 소멸되는 것을 확인했다.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또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면역관문억제제 </w:t>
      </w:r>
      <w:proofErr w:type="spellStart"/>
      <w:r>
        <w:rPr>
          <w:rFonts w:hint="eastAsia"/>
          <w:sz w:val="22"/>
        </w:rPr>
        <w:t>단독투여</w:t>
      </w:r>
      <w:proofErr w:type="spellEnd"/>
      <w:r>
        <w:rPr>
          <w:rFonts w:hint="eastAsia"/>
          <w:sz w:val="22"/>
        </w:rPr>
        <w:t xml:space="preserve"> 시에는 암으로 인해 실험 동물이 생존하지 못하는 것 대비 병용투여 시 장기간 생존했다.</w:t>
      </w:r>
    </w:p>
    <w:p w14:paraId="0E9659E9" w14:textId="21C19027" w:rsidR="00F32D62" w:rsidRPr="00F32D62" w:rsidRDefault="00F32D62" w:rsidP="002840F8">
      <w:pPr>
        <w:spacing w:line="240" w:lineRule="auto"/>
        <w:ind w:firstLineChars="0" w:firstLine="0"/>
        <w:rPr>
          <w:sz w:val="22"/>
        </w:rPr>
      </w:pPr>
    </w:p>
    <w:p w14:paraId="33E5A04A" w14:textId="77FAE3BA" w:rsidR="0034652A" w:rsidRPr="00F32D62" w:rsidRDefault="00BE3681" w:rsidP="0034652A">
      <w:pPr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lastRenderedPageBreak/>
        <w:t xml:space="preserve">현재 임상에서 가장 많이 사용되고 있는 </w:t>
      </w:r>
      <w:r w:rsidRPr="00964748">
        <w:rPr>
          <w:rFonts w:hint="eastAsia"/>
          <w:sz w:val="22"/>
        </w:rPr>
        <w:t>면역관문억제제는</w:t>
      </w:r>
      <w:r w:rsidRPr="00964748">
        <w:rPr>
          <w:sz w:val="22"/>
        </w:rPr>
        <w:t xml:space="preserve"> 세포 독성이 없어 기존 항암제보다 효과 및 부작용 면에서 </w:t>
      </w:r>
      <w:r w:rsidRPr="00964748">
        <w:rPr>
          <w:rFonts w:hint="eastAsia"/>
          <w:sz w:val="22"/>
        </w:rPr>
        <w:t>뛰어나지만</w:t>
      </w:r>
      <w:r w:rsidRPr="00964748">
        <w:rPr>
          <w:sz w:val="22"/>
        </w:rPr>
        <w:t xml:space="preserve"> </w:t>
      </w:r>
      <w:proofErr w:type="spellStart"/>
      <w:r w:rsidRPr="00964748">
        <w:rPr>
          <w:sz w:val="22"/>
        </w:rPr>
        <w:t>반응률이</w:t>
      </w:r>
      <w:proofErr w:type="spellEnd"/>
      <w:r w:rsidRPr="00964748">
        <w:rPr>
          <w:sz w:val="22"/>
        </w:rPr>
        <w:t xml:space="preserve"> 30%</w:t>
      </w:r>
      <w:r>
        <w:rPr>
          <w:sz w:val="22"/>
        </w:rPr>
        <w:t xml:space="preserve"> </w:t>
      </w:r>
      <w:r>
        <w:rPr>
          <w:rFonts w:hint="eastAsia"/>
          <w:sz w:val="22"/>
        </w:rPr>
        <w:t>미만이라는 한</w:t>
      </w:r>
      <w:r w:rsidRPr="00964748">
        <w:rPr>
          <w:sz w:val="22"/>
        </w:rPr>
        <w:t>계</w:t>
      </w:r>
      <w:r w:rsidRPr="00964748">
        <w:rPr>
          <w:rFonts w:hint="eastAsia"/>
          <w:sz w:val="22"/>
        </w:rPr>
        <w:t>가</w:t>
      </w:r>
      <w:r w:rsidRPr="00964748">
        <w:rPr>
          <w:sz w:val="22"/>
        </w:rPr>
        <w:t xml:space="preserve"> </w:t>
      </w:r>
      <w:r w:rsidRPr="00964748">
        <w:rPr>
          <w:rFonts w:hint="eastAsia"/>
          <w:sz w:val="22"/>
        </w:rPr>
        <w:t>있</w:t>
      </w:r>
      <w:r w:rsidRPr="00964748">
        <w:rPr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이런 낮은 </w:t>
      </w:r>
      <w:proofErr w:type="spellStart"/>
      <w:r>
        <w:rPr>
          <w:rFonts w:hint="eastAsia"/>
          <w:sz w:val="22"/>
        </w:rPr>
        <w:t>반응률은</w:t>
      </w:r>
      <w:proofErr w:type="spellEnd"/>
      <w:r>
        <w:rPr>
          <w:rFonts w:hint="eastAsia"/>
          <w:sz w:val="22"/>
        </w:rPr>
        <w:t xml:space="preserve"> 암세포 특이적인 </w:t>
      </w:r>
      <w:r>
        <w:rPr>
          <w:sz w:val="22"/>
        </w:rPr>
        <w:t>T</w:t>
      </w:r>
      <w:r>
        <w:rPr>
          <w:rFonts w:hint="eastAsia"/>
          <w:sz w:val="22"/>
        </w:rPr>
        <w:t xml:space="preserve">세포가 충분하지 않거나 제대로 기능을 하지 못하기 때문으로 알려져 있다. 따라서 이런 면역관문억제제의 낮은 </w:t>
      </w:r>
      <w:proofErr w:type="spellStart"/>
      <w:r>
        <w:rPr>
          <w:rFonts w:hint="eastAsia"/>
          <w:sz w:val="22"/>
        </w:rPr>
        <w:t>반응률을</w:t>
      </w:r>
      <w:proofErr w:type="spellEnd"/>
      <w:r>
        <w:rPr>
          <w:rFonts w:hint="eastAsia"/>
          <w:sz w:val="22"/>
        </w:rPr>
        <w:t xml:space="preserve"> 극복하기 위하여 다른 면역항암제와의 병용 요법이 매우 중요한데</w:t>
      </w:r>
      <w:bookmarkStart w:id="0" w:name="_GoBack"/>
      <w:bookmarkEnd w:id="0"/>
      <w:r>
        <w:rPr>
          <w:rFonts w:hint="eastAsia"/>
          <w:sz w:val="22"/>
        </w:rPr>
        <w:t xml:space="preserve">, 다양한 </w:t>
      </w:r>
      <w:proofErr w:type="spellStart"/>
      <w:r>
        <w:rPr>
          <w:rFonts w:hint="eastAsia"/>
          <w:sz w:val="22"/>
        </w:rPr>
        <w:t>면역항암제</w:t>
      </w:r>
      <w:proofErr w:type="spellEnd"/>
      <w:r>
        <w:rPr>
          <w:rFonts w:hint="eastAsia"/>
          <w:sz w:val="22"/>
        </w:rPr>
        <w:t xml:space="preserve"> 중 </w:t>
      </w:r>
      <w:r w:rsidRPr="00014632">
        <w:rPr>
          <w:sz w:val="22"/>
        </w:rPr>
        <w:t>항원 특이적인 T</w:t>
      </w:r>
      <w:r>
        <w:rPr>
          <w:rFonts w:hint="eastAsia"/>
          <w:sz w:val="22"/>
        </w:rPr>
        <w:t xml:space="preserve">세포의 </w:t>
      </w:r>
      <w:proofErr w:type="spellStart"/>
      <w:r>
        <w:rPr>
          <w:rFonts w:hint="eastAsia"/>
          <w:sz w:val="22"/>
        </w:rPr>
        <w:t>면역원성을</w:t>
      </w:r>
      <w:proofErr w:type="spellEnd"/>
      <w:r>
        <w:rPr>
          <w:rFonts w:hint="eastAsia"/>
          <w:sz w:val="22"/>
        </w:rPr>
        <w:t xml:space="preserve"> 높일 수 있는 </w:t>
      </w:r>
      <w:r w:rsidRPr="0034652A">
        <w:rPr>
          <w:sz w:val="22"/>
        </w:rPr>
        <w:t>항암백신</w:t>
      </w:r>
      <w:r>
        <w:rPr>
          <w:rFonts w:hint="eastAsia"/>
          <w:sz w:val="22"/>
        </w:rPr>
        <w:t>과의 병용요법이 가장 효과적인 방법으로 제시되고 있다.</w:t>
      </w:r>
    </w:p>
    <w:p w14:paraId="00197782" w14:textId="77777777" w:rsidR="00BE3681" w:rsidRPr="00BE3681" w:rsidRDefault="00BE3681" w:rsidP="0034652A">
      <w:pPr>
        <w:spacing w:line="240" w:lineRule="auto"/>
        <w:ind w:firstLineChars="0" w:firstLine="0"/>
        <w:rPr>
          <w:sz w:val="22"/>
        </w:rPr>
      </w:pPr>
    </w:p>
    <w:p w14:paraId="7E59F3D8" w14:textId="1ED651B8" w:rsidR="00376791" w:rsidRDefault="00376791" w:rsidP="0037679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 전은영 연구부소장은 </w:t>
      </w:r>
      <w:r>
        <w:rPr>
          <w:sz w:val="22"/>
        </w:rPr>
        <w:t>“</w:t>
      </w:r>
      <w:r>
        <w:rPr>
          <w:rFonts w:hint="eastAsia"/>
          <w:sz w:val="22"/>
        </w:rPr>
        <w:t xml:space="preserve">이번 연구를 통해 </w:t>
      </w:r>
      <w:r w:rsidRPr="00014632">
        <w:rPr>
          <w:sz w:val="22"/>
        </w:rPr>
        <w:t>L-</w:t>
      </w:r>
      <w:proofErr w:type="spellStart"/>
      <w:r w:rsidRPr="00014632">
        <w:rPr>
          <w:sz w:val="22"/>
        </w:rPr>
        <w:t>pampo</w:t>
      </w:r>
      <w:proofErr w:type="spellEnd"/>
      <w:r>
        <w:rPr>
          <w:rFonts w:hint="eastAsia"/>
          <w:sz w:val="22"/>
        </w:rPr>
        <w:t>™</w:t>
      </w:r>
      <w:r w:rsidRPr="00014632">
        <w:rPr>
          <w:sz w:val="22"/>
        </w:rPr>
        <w:t xml:space="preserve">가 기존의 </w:t>
      </w:r>
      <w:proofErr w:type="spellStart"/>
      <w:r w:rsidRPr="00014632">
        <w:rPr>
          <w:sz w:val="22"/>
        </w:rPr>
        <w:t>항암백신</w:t>
      </w:r>
      <w:proofErr w:type="spellEnd"/>
      <w:r w:rsidRPr="00014632">
        <w:rPr>
          <w:sz w:val="22"/>
        </w:rPr>
        <w:t xml:space="preserve"> 면역증강제에 비해 수지상세포의 활성화 및 성숙을 월등히 증가</w:t>
      </w:r>
      <w:r>
        <w:rPr>
          <w:rFonts w:hint="eastAsia"/>
          <w:sz w:val="22"/>
        </w:rPr>
        <w:t>시킬</w:t>
      </w:r>
      <w:r w:rsidR="00341B6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뿐 </w:t>
      </w:r>
      <w:proofErr w:type="gramStart"/>
      <w:r>
        <w:rPr>
          <w:rFonts w:hint="eastAsia"/>
          <w:sz w:val="22"/>
        </w:rPr>
        <w:t xml:space="preserve">아니라 </w:t>
      </w:r>
      <w:r w:rsidRPr="00014632">
        <w:rPr>
          <w:sz w:val="22"/>
        </w:rPr>
        <w:t xml:space="preserve"> 항암효과를</w:t>
      </w:r>
      <w:proofErr w:type="gramEnd"/>
      <w:r w:rsidRPr="00014632">
        <w:rPr>
          <w:sz w:val="22"/>
        </w:rPr>
        <w:t xml:space="preserve"> 증대시</w:t>
      </w:r>
      <w:r>
        <w:rPr>
          <w:rFonts w:hint="eastAsia"/>
          <w:sz w:val="22"/>
        </w:rPr>
        <w:t xml:space="preserve">키며 </w:t>
      </w:r>
      <w:r w:rsidRPr="00E94481">
        <w:rPr>
          <w:rFonts w:ascii="Palatino Linotype" w:hAnsi="Palatino Linotype"/>
          <w:sz w:val="22"/>
        </w:rPr>
        <w:t>면역관문억제제의</w:t>
      </w:r>
      <w:r w:rsidRPr="00E94481">
        <w:rPr>
          <w:rFonts w:ascii="Palatino Linotype" w:hAnsi="Palatino Linotype"/>
          <w:sz w:val="22"/>
        </w:rPr>
        <w:t xml:space="preserve"> </w:t>
      </w:r>
      <w:r w:rsidRPr="00E94481">
        <w:rPr>
          <w:rFonts w:ascii="Palatino Linotype" w:hAnsi="Palatino Linotype"/>
          <w:sz w:val="22"/>
        </w:rPr>
        <w:t>낮은</w:t>
      </w:r>
      <w:r w:rsidRPr="00E94481"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반응</w:t>
      </w:r>
      <w:r>
        <w:rPr>
          <w:rFonts w:ascii="Palatino Linotype" w:hAnsi="Palatino Linotype" w:hint="eastAsia"/>
          <w:sz w:val="22"/>
        </w:rPr>
        <w:t>률</w:t>
      </w:r>
      <w:r w:rsidRPr="00E94481">
        <w:rPr>
          <w:rFonts w:ascii="Palatino Linotype" w:hAnsi="Palatino Linotype"/>
          <w:sz w:val="22"/>
        </w:rPr>
        <w:t>을</w:t>
      </w:r>
      <w:proofErr w:type="spellEnd"/>
      <w:r w:rsidRPr="00E94481">
        <w:rPr>
          <w:rFonts w:ascii="Palatino Linotype" w:hAnsi="Palatino Linotype"/>
          <w:sz w:val="22"/>
        </w:rPr>
        <w:t xml:space="preserve"> </w:t>
      </w:r>
      <w:r w:rsidRPr="00E94481">
        <w:rPr>
          <w:rFonts w:ascii="Palatino Linotype" w:hAnsi="Palatino Linotype"/>
          <w:sz w:val="22"/>
        </w:rPr>
        <w:t>극복할</w:t>
      </w:r>
      <w:r w:rsidRPr="00E94481">
        <w:rPr>
          <w:rFonts w:ascii="Palatino Linotype" w:hAnsi="Palatino Linotype"/>
          <w:sz w:val="22"/>
        </w:rPr>
        <w:t xml:space="preserve"> </w:t>
      </w:r>
      <w:r w:rsidRPr="00E94481">
        <w:rPr>
          <w:rFonts w:ascii="Palatino Linotype" w:hAnsi="Palatino Linotype"/>
          <w:sz w:val="22"/>
        </w:rPr>
        <w:t>수</w:t>
      </w:r>
      <w:r w:rsidRPr="00E94481">
        <w:rPr>
          <w:rFonts w:ascii="Palatino Linotype" w:hAnsi="Palatino Linotype"/>
          <w:sz w:val="22"/>
        </w:rPr>
        <w:t xml:space="preserve"> </w:t>
      </w:r>
      <w:r w:rsidRPr="00E94481">
        <w:rPr>
          <w:rFonts w:ascii="Palatino Linotype" w:hAnsi="Palatino Linotype"/>
          <w:sz w:val="22"/>
        </w:rPr>
        <w:t>있는</w:t>
      </w:r>
      <w:r w:rsidRPr="00E94481">
        <w:rPr>
          <w:rFonts w:ascii="Palatino Linotype" w:hAnsi="Palatino Linotype"/>
          <w:sz w:val="22"/>
        </w:rPr>
        <w:t xml:space="preserve"> </w:t>
      </w:r>
      <w:r w:rsidRPr="00E94481">
        <w:rPr>
          <w:rFonts w:ascii="Palatino Linotype" w:hAnsi="Palatino Linotype"/>
          <w:sz w:val="22"/>
        </w:rPr>
        <w:t>병용요법</w:t>
      </w:r>
      <w:r w:rsidRPr="00E94481">
        <w:rPr>
          <w:rFonts w:ascii="Palatino Linotype" w:hAnsi="Palatino Linotype"/>
          <w:sz w:val="22"/>
        </w:rPr>
        <w:t xml:space="preserve"> </w:t>
      </w:r>
      <w:proofErr w:type="spellStart"/>
      <w:r w:rsidRPr="00E94481">
        <w:rPr>
          <w:rFonts w:ascii="Palatino Linotype" w:hAnsi="Palatino Linotype"/>
          <w:sz w:val="22"/>
        </w:rPr>
        <w:t>후보군으로서의</w:t>
      </w:r>
      <w:proofErr w:type="spellEnd"/>
      <w:r w:rsidRPr="00E94481">
        <w:rPr>
          <w:rFonts w:ascii="Palatino Linotype" w:hAnsi="Palatino Linotype"/>
          <w:sz w:val="22"/>
        </w:rPr>
        <w:t xml:space="preserve"> </w:t>
      </w:r>
      <w:r w:rsidRPr="00014632">
        <w:rPr>
          <w:sz w:val="22"/>
        </w:rPr>
        <w:t>L-</w:t>
      </w:r>
      <w:proofErr w:type="spellStart"/>
      <w:r w:rsidRPr="00014632">
        <w:rPr>
          <w:sz w:val="22"/>
        </w:rPr>
        <w:t>pampo</w:t>
      </w:r>
      <w:proofErr w:type="spellEnd"/>
      <w:r>
        <w:rPr>
          <w:rFonts w:hint="eastAsia"/>
          <w:sz w:val="22"/>
        </w:rPr>
        <w:t xml:space="preserve">™의 </w:t>
      </w:r>
      <w:r w:rsidRPr="00E94481">
        <w:rPr>
          <w:rFonts w:ascii="Palatino Linotype" w:hAnsi="Palatino Linotype"/>
          <w:sz w:val="22"/>
        </w:rPr>
        <w:t>가능성을</w:t>
      </w:r>
      <w:r w:rsidRPr="00E94481">
        <w:rPr>
          <w:rFonts w:ascii="Palatino Linotype" w:hAnsi="Palatino Linotype"/>
          <w:sz w:val="22"/>
        </w:rPr>
        <w:t xml:space="preserve"> </w:t>
      </w:r>
      <w:r>
        <w:rPr>
          <w:rFonts w:hint="eastAsia"/>
          <w:sz w:val="22"/>
        </w:rPr>
        <w:t>확인했다</w:t>
      </w:r>
      <w:r>
        <w:rPr>
          <w:sz w:val="22"/>
        </w:rPr>
        <w:t>”</w:t>
      </w:r>
      <w:proofErr w:type="spellStart"/>
      <w:r w:rsidR="00341B6D">
        <w:rPr>
          <w:rFonts w:hint="eastAsia"/>
          <w:sz w:val="22"/>
        </w:rPr>
        <w:t>라</w:t>
      </w:r>
      <w:r>
        <w:rPr>
          <w:rFonts w:hint="eastAsia"/>
          <w:sz w:val="22"/>
        </w:rPr>
        <w:t>고</w:t>
      </w:r>
      <w:proofErr w:type="spellEnd"/>
      <w:r>
        <w:rPr>
          <w:rFonts w:hint="eastAsia"/>
          <w:sz w:val="22"/>
        </w:rPr>
        <w:t xml:space="preserve"> 말했다. </w:t>
      </w:r>
    </w:p>
    <w:p w14:paraId="2A7D2CF8" w14:textId="77777777" w:rsidR="00014632" w:rsidRPr="00376791" w:rsidRDefault="00014632" w:rsidP="00014632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3C02E247" w14:textId="63A1C6D0" w:rsidR="004B1936" w:rsidRDefault="004B1936" w:rsidP="00440A3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63A650EF" w14:textId="6CA359DA" w:rsidR="00927D2F" w:rsidRPr="006C2AC9" w:rsidRDefault="004724EF" w:rsidP="00383C0C">
      <w:pPr>
        <w:ind w:firstLineChars="0" w:firstLine="0"/>
        <w:rPr>
          <w:b/>
          <w:sz w:val="22"/>
        </w:rPr>
      </w:pPr>
      <w:r w:rsidRPr="006C2AC9">
        <w:rPr>
          <w:rFonts w:hint="eastAsia"/>
          <w:b/>
          <w:sz w:val="22"/>
        </w:rPr>
        <w:t>첨부.</w:t>
      </w:r>
      <w:r w:rsidRPr="006C2AC9">
        <w:rPr>
          <w:b/>
          <w:sz w:val="22"/>
        </w:rPr>
        <w:t xml:space="preserve"> </w:t>
      </w:r>
      <w:proofErr w:type="spellStart"/>
      <w:r w:rsidR="00F12761" w:rsidRPr="006C2AC9">
        <w:rPr>
          <w:rFonts w:hint="eastAsia"/>
          <w:b/>
          <w:sz w:val="22"/>
        </w:rPr>
        <w:t>차바이오텍</w:t>
      </w:r>
      <w:proofErr w:type="spellEnd"/>
      <w:r w:rsidR="00F12761" w:rsidRPr="006C2AC9">
        <w:rPr>
          <w:b/>
          <w:sz w:val="22"/>
        </w:rPr>
        <w:t xml:space="preserve"> 계열사</w:t>
      </w:r>
      <w:r w:rsidR="00F12761" w:rsidRPr="006C2AC9">
        <w:rPr>
          <w:rFonts w:hint="eastAsia"/>
          <w:b/>
          <w:sz w:val="22"/>
        </w:rPr>
        <w:t xml:space="preserve"> </w:t>
      </w:r>
      <w:r w:rsidRPr="006C2AC9">
        <w:rPr>
          <w:rFonts w:hint="eastAsia"/>
          <w:b/>
          <w:sz w:val="22"/>
        </w:rPr>
        <w:t xml:space="preserve">차백신연구소 </w:t>
      </w:r>
      <w:r w:rsidR="00383C0C" w:rsidRPr="006C2AC9">
        <w:rPr>
          <w:b/>
          <w:sz w:val="22"/>
        </w:rPr>
        <w:t>CI</w:t>
      </w:r>
      <w:r w:rsidRPr="006C2AC9">
        <w:rPr>
          <w:rFonts w:hint="eastAsia"/>
          <w:b/>
          <w:sz w:val="22"/>
        </w:rPr>
        <w:t>.</w:t>
      </w:r>
      <w:r w:rsidRPr="006C2AC9">
        <w:rPr>
          <w:b/>
          <w:sz w:val="22"/>
        </w:rPr>
        <w:t xml:space="preserve">  </w:t>
      </w:r>
      <w:r w:rsidRPr="006C2AC9">
        <w:rPr>
          <w:rFonts w:hint="eastAsia"/>
          <w:b/>
          <w:sz w:val="22"/>
        </w:rPr>
        <w:t>끝.</w:t>
      </w:r>
    </w:p>
    <w:p w14:paraId="7E7BDB67" w14:textId="77777777" w:rsidR="00490B08" w:rsidRPr="006C2AC9" w:rsidRDefault="00490B08" w:rsidP="00383C0C">
      <w:pPr>
        <w:ind w:firstLineChars="0" w:firstLine="0"/>
        <w:rPr>
          <w:sz w:val="22"/>
        </w:rPr>
      </w:pPr>
    </w:p>
    <w:p w14:paraId="52D260A5" w14:textId="4258A6D2" w:rsidR="00AC1208" w:rsidRDefault="005476E3" w:rsidP="00383C0C">
      <w:pPr>
        <w:ind w:firstLineChars="0" w:firstLine="0"/>
        <w:rPr>
          <w:sz w:val="22"/>
        </w:rPr>
      </w:pPr>
      <w:r w:rsidRPr="006C2AC9">
        <w:rPr>
          <w:noProof/>
          <w:sz w:val="22"/>
        </w:rPr>
        <w:drawing>
          <wp:inline distT="0" distB="0" distL="0" distR="0" wp14:anchorId="118C6E03" wp14:editId="53651CCA">
            <wp:extent cx="4052647" cy="1080000"/>
            <wp:effectExtent l="0" t="0" r="508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차백신연구소C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6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61A24" w14:textId="468A4EE5" w:rsidR="00B07337" w:rsidRPr="002A2E1D" w:rsidRDefault="00B07337" w:rsidP="002A2E1D">
      <w:pPr>
        <w:ind w:firstLineChars="0" w:firstLine="0"/>
        <w:rPr>
          <w:sz w:val="22"/>
        </w:rPr>
      </w:pPr>
    </w:p>
    <w:sectPr w:rsidR="00B07337" w:rsidRPr="002A2E1D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1869" w14:textId="77777777" w:rsidR="00143451" w:rsidRDefault="00143451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239FAC2B" w14:textId="77777777" w:rsidR="00143451" w:rsidRDefault="00143451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CF25DC" w:rsidRDefault="00CF25DC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7E9AF0C2" w:rsidR="00CF25DC" w:rsidRPr="00042DFC" w:rsidRDefault="001F7248" w:rsidP="00211CE7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CF25DC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CB4494" w:rsidRPr="00CB4494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CF25DC" w:rsidRDefault="00CF25DC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CF25DC" w:rsidRPr="00854E9F" w14:paraId="59982F7A" w14:textId="77777777" w:rsidTr="0062533F">
      <w:tc>
        <w:tcPr>
          <w:tcW w:w="4504" w:type="dxa"/>
        </w:tcPr>
        <w:p w14:paraId="6B7482FA" w14:textId="77777777" w:rsidR="00CF25DC" w:rsidRPr="00854E9F" w:rsidRDefault="00CF25DC" w:rsidP="00211CE7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CF25DC" w:rsidRPr="00854E9F" w:rsidRDefault="001F7248" w:rsidP="00211CE7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CF25DC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CF25DC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CF25DC" w:rsidRPr="00582138" w:rsidRDefault="00CF25DC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C4A37" w14:textId="77777777" w:rsidR="00143451" w:rsidRDefault="00143451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2835361D" w14:textId="77777777" w:rsidR="00143451" w:rsidRDefault="00143451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CF25DC" w:rsidRDefault="00CF25DC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7777777" w:rsidR="00CF25DC" w:rsidRPr="00042DFC" w:rsidRDefault="00FB74D0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</w:r>
    <w:r w:rsidR="00795806">
      <w:rPr>
        <w:szCs w:val="14"/>
      </w:rPr>
      <w:t xml:space="preserve"> </w:t>
    </w:r>
    <w:r>
      <w:rPr>
        <w:szCs w:val="14"/>
      </w:rPr>
      <w:tab/>
    </w:r>
    <w:r w:rsidR="00795806">
      <w:rPr>
        <w:szCs w:val="14"/>
      </w:rPr>
      <w:tab/>
    </w:r>
    <w:r w:rsidR="00795806" w:rsidRPr="00795806">
      <w:rPr>
        <w:noProof/>
        <w:szCs w:val="14"/>
      </w:rPr>
      <w:drawing>
        <wp:inline distT="0" distB="0" distL="0" distR="0" wp14:anchorId="60C41314" wp14:editId="5D1CC280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CF25DC" w:rsidRDefault="00CF25DC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A1A0BDA"/>
    <w:multiLevelType w:val="hybridMultilevel"/>
    <w:tmpl w:val="6BAABCBE"/>
    <w:lvl w:ilvl="0" w:tplc="F6CA39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1" w15:restartNumberingAfterBreak="0">
    <w:nsid w:val="55AB3AF6"/>
    <w:multiLevelType w:val="hybridMultilevel"/>
    <w:tmpl w:val="A12481FE"/>
    <w:lvl w:ilvl="0" w:tplc="344A82E8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3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2584"/>
    <w:rsid w:val="0000408C"/>
    <w:rsid w:val="00004260"/>
    <w:rsid w:val="0000698C"/>
    <w:rsid w:val="000123B2"/>
    <w:rsid w:val="000131B9"/>
    <w:rsid w:val="000132E8"/>
    <w:rsid w:val="00014632"/>
    <w:rsid w:val="000177B7"/>
    <w:rsid w:val="00021944"/>
    <w:rsid w:val="00023617"/>
    <w:rsid w:val="00025847"/>
    <w:rsid w:val="000258E3"/>
    <w:rsid w:val="00030271"/>
    <w:rsid w:val="0003067D"/>
    <w:rsid w:val="00030ED2"/>
    <w:rsid w:val="000319AE"/>
    <w:rsid w:val="0003279E"/>
    <w:rsid w:val="000332F6"/>
    <w:rsid w:val="000339B1"/>
    <w:rsid w:val="000363AE"/>
    <w:rsid w:val="00040BD8"/>
    <w:rsid w:val="00041520"/>
    <w:rsid w:val="00042B25"/>
    <w:rsid w:val="00042F65"/>
    <w:rsid w:val="00043290"/>
    <w:rsid w:val="00044FE9"/>
    <w:rsid w:val="000464DC"/>
    <w:rsid w:val="000474D7"/>
    <w:rsid w:val="000479BE"/>
    <w:rsid w:val="00047C6D"/>
    <w:rsid w:val="00051151"/>
    <w:rsid w:val="000542DB"/>
    <w:rsid w:val="000557FF"/>
    <w:rsid w:val="00055E89"/>
    <w:rsid w:val="000560C5"/>
    <w:rsid w:val="00056B96"/>
    <w:rsid w:val="000574BB"/>
    <w:rsid w:val="00057E28"/>
    <w:rsid w:val="00060653"/>
    <w:rsid w:val="00060F29"/>
    <w:rsid w:val="000610AF"/>
    <w:rsid w:val="000641EE"/>
    <w:rsid w:val="000644F5"/>
    <w:rsid w:val="0006459E"/>
    <w:rsid w:val="00064FEB"/>
    <w:rsid w:val="00065E69"/>
    <w:rsid w:val="000664E3"/>
    <w:rsid w:val="00066C22"/>
    <w:rsid w:val="000670AC"/>
    <w:rsid w:val="000702BB"/>
    <w:rsid w:val="000715B7"/>
    <w:rsid w:val="00075646"/>
    <w:rsid w:val="000757B5"/>
    <w:rsid w:val="00076FAE"/>
    <w:rsid w:val="00077BC7"/>
    <w:rsid w:val="0008020C"/>
    <w:rsid w:val="00082100"/>
    <w:rsid w:val="00083D68"/>
    <w:rsid w:val="00085215"/>
    <w:rsid w:val="00087102"/>
    <w:rsid w:val="00090638"/>
    <w:rsid w:val="00094BCC"/>
    <w:rsid w:val="000A1520"/>
    <w:rsid w:val="000A3C2D"/>
    <w:rsid w:val="000A4CA5"/>
    <w:rsid w:val="000A6295"/>
    <w:rsid w:val="000A798C"/>
    <w:rsid w:val="000B1D81"/>
    <w:rsid w:val="000B38D6"/>
    <w:rsid w:val="000B6677"/>
    <w:rsid w:val="000B6AEC"/>
    <w:rsid w:val="000B7AE4"/>
    <w:rsid w:val="000B7CAB"/>
    <w:rsid w:val="000C108A"/>
    <w:rsid w:val="000C6F3B"/>
    <w:rsid w:val="000C7A03"/>
    <w:rsid w:val="000D0F79"/>
    <w:rsid w:val="000D1F37"/>
    <w:rsid w:val="000D2083"/>
    <w:rsid w:val="000D2933"/>
    <w:rsid w:val="000D2A9A"/>
    <w:rsid w:val="000D2BAF"/>
    <w:rsid w:val="000D41C3"/>
    <w:rsid w:val="000D4870"/>
    <w:rsid w:val="000D4DBB"/>
    <w:rsid w:val="000D657B"/>
    <w:rsid w:val="000E0DD4"/>
    <w:rsid w:val="000E43D4"/>
    <w:rsid w:val="000E5122"/>
    <w:rsid w:val="000F0396"/>
    <w:rsid w:val="000F082D"/>
    <w:rsid w:val="000F2A39"/>
    <w:rsid w:val="000F3E75"/>
    <w:rsid w:val="000F3F0F"/>
    <w:rsid w:val="000F75C3"/>
    <w:rsid w:val="00101403"/>
    <w:rsid w:val="001022EB"/>
    <w:rsid w:val="00106A07"/>
    <w:rsid w:val="001116F0"/>
    <w:rsid w:val="0011218F"/>
    <w:rsid w:val="001141CE"/>
    <w:rsid w:val="001144F9"/>
    <w:rsid w:val="00114830"/>
    <w:rsid w:val="00114E9E"/>
    <w:rsid w:val="00121353"/>
    <w:rsid w:val="00121FE6"/>
    <w:rsid w:val="00123239"/>
    <w:rsid w:val="0012422A"/>
    <w:rsid w:val="00124965"/>
    <w:rsid w:val="00126C4B"/>
    <w:rsid w:val="00127B36"/>
    <w:rsid w:val="001307D4"/>
    <w:rsid w:val="00131FD1"/>
    <w:rsid w:val="00133C8D"/>
    <w:rsid w:val="001341DF"/>
    <w:rsid w:val="00134B62"/>
    <w:rsid w:val="001351CE"/>
    <w:rsid w:val="00135D8B"/>
    <w:rsid w:val="00137B7D"/>
    <w:rsid w:val="001415AD"/>
    <w:rsid w:val="00143451"/>
    <w:rsid w:val="00143821"/>
    <w:rsid w:val="00144C2E"/>
    <w:rsid w:val="00146C65"/>
    <w:rsid w:val="001474C0"/>
    <w:rsid w:val="001506F7"/>
    <w:rsid w:val="00151889"/>
    <w:rsid w:val="001541CE"/>
    <w:rsid w:val="00154408"/>
    <w:rsid w:val="00157833"/>
    <w:rsid w:val="001608E7"/>
    <w:rsid w:val="00162334"/>
    <w:rsid w:val="001633C9"/>
    <w:rsid w:val="0016351D"/>
    <w:rsid w:val="00163993"/>
    <w:rsid w:val="00165528"/>
    <w:rsid w:val="00167BE6"/>
    <w:rsid w:val="0017084B"/>
    <w:rsid w:val="00171166"/>
    <w:rsid w:val="00172F3E"/>
    <w:rsid w:val="00175CEE"/>
    <w:rsid w:val="00175FAD"/>
    <w:rsid w:val="0017774F"/>
    <w:rsid w:val="001803AE"/>
    <w:rsid w:val="0018109C"/>
    <w:rsid w:val="001820BF"/>
    <w:rsid w:val="00186D1F"/>
    <w:rsid w:val="001872EF"/>
    <w:rsid w:val="00187796"/>
    <w:rsid w:val="00187CCF"/>
    <w:rsid w:val="00190768"/>
    <w:rsid w:val="00191525"/>
    <w:rsid w:val="00192954"/>
    <w:rsid w:val="00192BFF"/>
    <w:rsid w:val="00195091"/>
    <w:rsid w:val="00195E92"/>
    <w:rsid w:val="00196FBF"/>
    <w:rsid w:val="0019710C"/>
    <w:rsid w:val="00197F04"/>
    <w:rsid w:val="001A16CE"/>
    <w:rsid w:val="001A2B48"/>
    <w:rsid w:val="001A3EA5"/>
    <w:rsid w:val="001A5C81"/>
    <w:rsid w:val="001A5EDD"/>
    <w:rsid w:val="001A658D"/>
    <w:rsid w:val="001A6815"/>
    <w:rsid w:val="001B1179"/>
    <w:rsid w:val="001B226F"/>
    <w:rsid w:val="001B2D2B"/>
    <w:rsid w:val="001B2D30"/>
    <w:rsid w:val="001B4AEE"/>
    <w:rsid w:val="001B4E9C"/>
    <w:rsid w:val="001B5ADA"/>
    <w:rsid w:val="001B6D82"/>
    <w:rsid w:val="001B7318"/>
    <w:rsid w:val="001B74A2"/>
    <w:rsid w:val="001B76E4"/>
    <w:rsid w:val="001C0C31"/>
    <w:rsid w:val="001C0E16"/>
    <w:rsid w:val="001C2DB8"/>
    <w:rsid w:val="001C5646"/>
    <w:rsid w:val="001C599C"/>
    <w:rsid w:val="001C59BE"/>
    <w:rsid w:val="001C5D02"/>
    <w:rsid w:val="001C737E"/>
    <w:rsid w:val="001C73D6"/>
    <w:rsid w:val="001D1F32"/>
    <w:rsid w:val="001D2505"/>
    <w:rsid w:val="001D3DA9"/>
    <w:rsid w:val="001D535B"/>
    <w:rsid w:val="001D5477"/>
    <w:rsid w:val="001D6E13"/>
    <w:rsid w:val="001E017E"/>
    <w:rsid w:val="001E1DF6"/>
    <w:rsid w:val="001E33CE"/>
    <w:rsid w:val="001E451A"/>
    <w:rsid w:val="001E6755"/>
    <w:rsid w:val="001E752C"/>
    <w:rsid w:val="001F05CE"/>
    <w:rsid w:val="001F122D"/>
    <w:rsid w:val="001F193E"/>
    <w:rsid w:val="001F3215"/>
    <w:rsid w:val="001F33F4"/>
    <w:rsid w:val="001F3F56"/>
    <w:rsid w:val="001F4234"/>
    <w:rsid w:val="001F5C84"/>
    <w:rsid w:val="001F67EB"/>
    <w:rsid w:val="001F7248"/>
    <w:rsid w:val="002002B0"/>
    <w:rsid w:val="00203CC9"/>
    <w:rsid w:val="00210967"/>
    <w:rsid w:val="00211CE7"/>
    <w:rsid w:val="00215052"/>
    <w:rsid w:val="002157C8"/>
    <w:rsid w:val="00215FD9"/>
    <w:rsid w:val="00217200"/>
    <w:rsid w:val="0021779A"/>
    <w:rsid w:val="002221E6"/>
    <w:rsid w:val="0022246D"/>
    <w:rsid w:val="00222DFB"/>
    <w:rsid w:val="002269EA"/>
    <w:rsid w:val="00230744"/>
    <w:rsid w:val="00231C88"/>
    <w:rsid w:val="00234E70"/>
    <w:rsid w:val="0023528D"/>
    <w:rsid w:val="0023588B"/>
    <w:rsid w:val="00235E20"/>
    <w:rsid w:val="00240E55"/>
    <w:rsid w:val="00241810"/>
    <w:rsid w:val="0024334C"/>
    <w:rsid w:val="00252104"/>
    <w:rsid w:val="0025213D"/>
    <w:rsid w:val="00253CA8"/>
    <w:rsid w:val="00254042"/>
    <w:rsid w:val="00257A8D"/>
    <w:rsid w:val="00261C5D"/>
    <w:rsid w:val="00264786"/>
    <w:rsid w:val="00264A80"/>
    <w:rsid w:val="00265C64"/>
    <w:rsid w:val="00267E9F"/>
    <w:rsid w:val="00271C4D"/>
    <w:rsid w:val="00275892"/>
    <w:rsid w:val="00275938"/>
    <w:rsid w:val="00275FD3"/>
    <w:rsid w:val="00282D08"/>
    <w:rsid w:val="00282DA7"/>
    <w:rsid w:val="002840F8"/>
    <w:rsid w:val="002850DD"/>
    <w:rsid w:val="002861A8"/>
    <w:rsid w:val="002861C4"/>
    <w:rsid w:val="00286CAB"/>
    <w:rsid w:val="0028729A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2E1D"/>
    <w:rsid w:val="002A3430"/>
    <w:rsid w:val="002A4BBD"/>
    <w:rsid w:val="002A4D7F"/>
    <w:rsid w:val="002A73C2"/>
    <w:rsid w:val="002A7818"/>
    <w:rsid w:val="002A7B1F"/>
    <w:rsid w:val="002B210F"/>
    <w:rsid w:val="002B2418"/>
    <w:rsid w:val="002B2F32"/>
    <w:rsid w:val="002B47FA"/>
    <w:rsid w:val="002B668F"/>
    <w:rsid w:val="002B6B19"/>
    <w:rsid w:val="002C05E1"/>
    <w:rsid w:val="002C3525"/>
    <w:rsid w:val="002C3600"/>
    <w:rsid w:val="002C4EAE"/>
    <w:rsid w:val="002C59A3"/>
    <w:rsid w:val="002C686F"/>
    <w:rsid w:val="002D1F27"/>
    <w:rsid w:val="002D24FD"/>
    <w:rsid w:val="002D34A4"/>
    <w:rsid w:val="002D55BD"/>
    <w:rsid w:val="002D5C76"/>
    <w:rsid w:val="002D6EA6"/>
    <w:rsid w:val="002D712E"/>
    <w:rsid w:val="002D7C96"/>
    <w:rsid w:val="002E6832"/>
    <w:rsid w:val="002F3AE7"/>
    <w:rsid w:val="002F4B6E"/>
    <w:rsid w:val="002F58E7"/>
    <w:rsid w:val="002F5EDD"/>
    <w:rsid w:val="002F7807"/>
    <w:rsid w:val="002F7CC7"/>
    <w:rsid w:val="002F7EAA"/>
    <w:rsid w:val="00300CCE"/>
    <w:rsid w:val="00306F06"/>
    <w:rsid w:val="0030711D"/>
    <w:rsid w:val="00310047"/>
    <w:rsid w:val="00310D6F"/>
    <w:rsid w:val="00312392"/>
    <w:rsid w:val="00313187"/>
    <w:rsid w:val="00313743"/>
    <w:rsid w:val="0031592A"/>
    <w:rsid w:val="00315DB0"/>
    <w:rsid w:val="00320017"/>
    <w:rsid w:val="0032071B"/>
    <w:rsid w:val="00320AA6"/>
    <w:rsid w:val="00322162"/>
    <w:rsid w:val="0032231A"/>
    <w:rsid w:val="0032244C"/>
    <w:rsid w:val="0032255C"/>
    <w:rsid w:val="00323E1A"/>
    <w:rsid w:val="00324397"/>
    <w:rsid w:val="00324982"/>
    <w:rsid w:val="00331246"/>
    <w:rsid w:val="00331541"/>
    <w:rsid w:val="00332DF3"/>
    <w:rsid w:val="00333DAA"/>
    <w:rsid w:val="0033585D"/>
    <w:rsid w:val="00336830"/>
    <w:rsid w:val="00337369"/>
    <w:rsid w:val="003376FD"/>
    <w:rsid w:val="0034153B"/>
    <w:rsid w:val="00341B6D"/>
    <w:rsid w:val="0034645B"/>
    <w:rsid w:val="0034652A"/>
    <w:rsid w:val="003473C9"/>
    <w:rsid w:val="00347742"/>
    <w:rsid w:val="0035129D"/>
    <w:rsid w:val="003521E5"/>
    <w:rsid w:val="003522C5"/>
    <w:rsid w:val="00352C34"/>
    <w:rsid w:val="00352D1A"/>
    <w:rsid w:val="00352DD9"/>
    <w:rsid w:val="003538FC"/>
    <w:rsid w:val="00353FC2"/>
    <w:rsid w:val="00355C52"/>
    <w:rsid w:val="00356FC7"/>
    <w:rsid w:val="00361089"/>
    <w:rsid w:val="00361E84"/>
    <w:rsid w:val="00362A64"/>
    <w:rsid w:val="00366193"/>
    <w:rsid w:val="00367222"/>
    <w:rsid w:val="00367B92"/>
    <w:rsid w:val="003714A7"/>
    <w:rsid w:val="003749D1"/>
    <w:rsid w:val="00374FE9"/>
    <w:rsid w:val="003758E0"/>
    <w:rsid w:val="00376791"/>
    <w:rsid w:val="00376CBE"/>
    <w:rsid w:val="00377344"/>
    <w:rsid w:val="00381099"/>
    <w:rsid w:val="00382046"/>
    <w:rsid w:val="003825E9"/>
    <w:rsid w:val="00382FF3"/>
    <w:rsid w:val="003830F2"/>
    <w:rsid w:val="00383C0C"/>
    <w:rsid w:val="003856E8"/>
    <w:rsid w:val="0039146D"/>
    <w:rsid w:val="00391E77"/>
    <w:rsid w:val="00391F57"/>
    <w:rsid w:val="00394C44"/>
    <w:rsid w:val="00394E8A"/>
    <w:rsid w:val="00397C41"/>
    <w:rsid w:val="00397EE1"/>
    <w:rsid w:val="003A0AFD"/>
    <w:rsid w:val="003A2601"/>
    <w:rsid w:val="003A2E5D"/>
    <w:rsid w:val="003A4438"/>
    <w:rsid w:val="003A4578"/>
    <w:rsid w:val="003A6340"/>
    <w:rsid w:val="003B4C86"/>
    <w:rsid w:val="003B6211"/>
    <w:rsid w:val="003B6E45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403A"/>
    <w:rsid w:val="003D5260"/>
    <w:rsid w:val="003D6E16"/>
    <w:rsid w:val="003E19DD"/>
    <w:rsid w:val="003E2742"/>
    <w:rsid w:val="003E2F71"/>
    <w:rsid w:val="003E367B"/>
    <w:rsid w:val="003E489E"/>
    <w:rsid w:val="003E777E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40123A"/>
    <w:rsid w:val="0040164C"/>
    <w:rsid w:val="00402098"/>
    <w:rsid w:val="00403C54"/>
    <w:rsid w:val="00404CFD"/>
    <w:rsid w:val="0040545E"/>
    <w:rsid w:val="00405682"/>
    <w:rsid w:val="0040632A"/>
    <w:rsid w:val="00410978"/>
    <w:rsid w:val="00411071"/>
    <w:rsid w:val="00411B3E"/>
    <w:rsid w:val="00411D8B"/>
    <w:rsid w:val="00412327"/>
    <w:rsid w:val="00412567"/>
    <w:rsid w:val="00417574"/>
    <w:rsid w:val="00417E0C"/>
    <w:rsid w:val="0042103D"/>
    <w:rsid w:val="00423E40"/>
    <w:rsid w:val="0042583A"/>
    <w:rsid w:val="004307E3"/>
    <w:rsid w:val="00433055"/>
    <w:rsid w:val="004332C2"/>
    <w:rsid w:val="00433330"/>
    <w:rsid w:val="00434B6B"/>
    <w:rsid w:val="0043593F"/>
    <w:rsid w:val="00436723"/>
    <w:rsid w:val="0044078C"/>
    <w:rsid w:val="00440A34"/>
    <w:rsid w:val="00440E63"/>
    <w:rsid w:val="004427AC"/>
    <w:rsid w:val="00442E2D"/>
    <w:rsid w:val="004436A8"/>
    <w:rsid w:val="004438E4"/>
    <w:rsid w:val="00444889"/>
    <w:rsid w:val="004456A2"/>
    <w:rsid w:val="004458B0"/>
    <w:rsid w:val="004475DD"/>
    <w:rsid w:val="00450CEF"/>
    <w:rsid w:val="004532A0"/>
    <w:rsid w:val="00453EBF"/>
    <w:rsid w:val="00455496"/>
    <w:rsid w:val="00455E88"/>
    <w:rsid w:val="004563A7"/>
    <w:rsid w:val="00456610"/>
    <w:rsid w:val="004568F7"/>
    <w:rsid w:val="00456F99"/>
    <w:rsid w:val="00457D59"/>
    <w:rsid w:val="00460DC8"/>
    <w:rsid w:val="004611B1"/>
    <w:rsid w:val="00463F3D"/>
    <w:rsid w:val="004658BE"/>
    <w:rsid w:val="004678A0"/>
    <w:rsid w:val="00470C1E"/>
    <w:rsid w:val="004724EF"/>
    <w:rsid w:val="004749E2"/>
    <w:rsid w:val="00474C84"/>
    <w:rsid w:val="00475250"/>
    <w:rsid w:val="004754FA"/>
    <w:rsid w:val="004755BC"/>
    <w:rsid w:val="00483815"/>
    <w:rsid w:val="00483EBE"/>
    <w:rsid w:val="00484ED6"/>
    <w:rsid w:val="00485B21"/>
    <w:rsid w:val="004902EF"/>
    <w:rsid w:val="00490B08"/>
    <w:rsid w:val="00491314"/>
    <w:rsid w:val="00493400"/>
    <w:rsid w:val="00494D7A"/>
    <w:rsid w:val="00494FA4"/>
    <w:rsid w:val="00497638"/>
    <w:rsid w:val="00497E88"/>
    <w:rsid w:val="004A12F5"/>
    <w:rsid w:val="004A1661"/>
    <w:rsid w:val="004A195D"/>
    <w:rsid w:val="004A1ED8"/>
    <w:rsid w:val="004A2B7F"/>
    <w:rsid w:val="004A2F49"/>
    <w:rsid w:val="004A31CB"/>
    <w:rsid w:val="004A3997"/>
    <w:rsid w:val="004A45A7"/>
    <w:rsid w:val="004A4F33"/>
    <w:rsid w:val="004B0232"/>
    <w:rsid w:val="004B1936"/>
    <w:rsid w:val="004B44EC"/>
    <w:rsid w:val="004B5E52"/>
    <w:rsid w:val="004B6096"/>
    <w:rsid w:val="004B7528"/>
    <w:rsid w:val="004B798F"/>
    <w:rsid w:val="004B7C56"/>
    <w:rsid w:val="004C0C5A"/>
    <w:rsid w:val="004C11B6"/>
    <w:rsid w:val="004C1A85"/>
    <w:rsid w:val="004C51CA"/>
    <w:rsid w:val="004C52DA"/>
    <w:rsid w:val="004C64D4"/>
    <w:rsid w:val="004D1860"/>
    <w:rsid w:val="004D6D34"/>
    <w:rsid w:val="004E124E"/>
    <w:rsid w:val="004F2269"/>
    <w:rsid w:val="004F4114"/>
    <w:rsid w:val="004F528B"/>
    <w:rsid w:val="00500C86"/>
    <w:rsid w:val="00500F65"/>
    <w:rsid w:val="005042B1"/>
    <w:rsid w:val="0050539A"/>
    <w:rsid w:val="0051193E"/>
    <w:rsid w:val="00513419"/>
    <w:rsid w:val="00517DA6"/>
    <w:rsid w:val="0052428E"/>
    <w:rsid w:val="00525486"/>
    <w:rsid w:val="00526DB7"/>
    <w:rsid w:val="00527298"/>
    <w:rsid w:val="00535D36"/>
    <w:rsid w:val="00535EE2"/>
    <w:rsid w:val="00537198"/>
    <w:rsid w:val="00542B24"/>
    <w:rsid w:val="00543B57"/>
    <w:rsid w:val="00543FA0"/>
    <w:rsid w:val="0054413F"/>
    <w:rsid w:val="00544429"/>
    <w:rsid w:val="005451D3"/>
    <w:rsid w:val="0054631C"/>
    <w:rsid w:val="005476E3"/>
    <w:rsid w:val="0055153C"/>
    <w:rsid w:val="00552BBC"/>
    <w:rsid w:val="00553CAA"/>
    <w:rsid w:val="005553D1"/>
    <w:rsid w:val="00557A29"/>
    <w:rsid w:val="005613AE"/>
    <w:rsid w:val="00561F49"/>
    <w:rsid w:val="00562306"/>
    <w:rsid w:val="00562AB8"/>
    <w:rsid w:val="00562EED"/>
    <w:rsid w:val="00566872"/>
    <w:rsid w:val="00566FDF"/>
    <w:rsid w:val="005673C5"/>
    <w:rsid w:val="00571ECF"/>
    <w:rsid w:val="00573888"/>
    <w:rsid w:val="00574ECE"/>
    <w:rsid w:val="0057681D"/>
    <w:rsid w:val="00576B18"/>
    <w:rsid w:val="00577995"/>
    <w:rsid w:val="00583726"/>
    <w:rsid w:val="00583DB5"/>
    <w:rsid w:val="00586728"/>
    <w:rsid w:val="00586AFC"/>
    <w:rsid w:val="00587B36"/>
    <w:rsid w:val="0059102F"/>
    <w:rsid w:val="00591307"/>
    <w:rsid w:val="00592244"/>
    <w:rsid w:val="00594B63"/>
    <w:rsid w:val="00595180"/>
    <w:rsid w:val="0059598E"/>
    <w:rsid w:val="00596AD3"/>
    <w:rsid w:val="0059725A"/>
    <w:rsid w:val="005A2164"/>
    <w:rsid w:val="005A2643"/>
    <w:rsid w:val="005A354E"/>
    <w:rsid w:val="005A427E"/>
    <w:rsid w:val="005A6362"/>
    <w:rsid w:val="005A6873"/>
    <w:rsid w:val="005A6D99"/>
    <w:rsid w:val="005A6F8E"/>
    <w:rsid w:val="005B00D1"/>
    <w:rsid w:val="005B0DF5"/>
    <w:rsid w:val="005B0E79"/>
    <w:rsid w:val="005B12CE"/>
    <w:rsid w:val="005B21B8"/>
    <w:rsid w:val="005B2F7C"/>
    <w:rsid w:val="005B3659"/>
    <w:rsid w:val="005B72DD"/>
    <w:rsid w:val="005C0B62"/>
    <w:rsid w:val="005C17F7"/>
    <w:rsid w:val="005C372B"/>
    <w:rsid w:val="005C3FD1"/>
    <w:rsid w:val="005C4074"/>
    <w:rsid w:val="005C4A38"/>
    <w:rsid w:val="005C4C77"/>
    <w:rsid w:val="005D09F4"/>
    <w:rsid w:val="005D1048"/>
    <w:rsid w:val="005D157D"/>
    <w:rsid w:val="005D2617"/>
    <w:rsid w:val="005D3355"/>
    <w:rsid w:val="005D3E75"/>
    <w:rsid w:val="005D402B"/>
    <w:rsid w:val="005D4FD6"/>
    <w:rsid w:val="005D6262"/>
    <w:rsid w:val="005E0CF1"/>
    <w:rsid w:val="005E1864"/>
    <w:rsid w:val="005E1EFB"/>
    <w:rsid w:val="005E2AA1"/>
    <w:rsid w:val="005E3B6A"/>
    <w:rsid w:val="005E4B16"/>
    <w:rsid w:val="005E5CD4"/>
    <w:rsid w:val="005E6C88"/>
    <w:rsid w:val="005F0F6E"/>
    <w:rsid w:val="005F1F40"/>
    <w:rsid w:val="005F35AF"/>
    <w:rsid w:val="005F3A94"/>
    <w:rsid w:val="005F6129"/>
    <w:rsid w:val="005F64B7"/>
    <w:rsid w:val="005F7CA6"/>
    <w:rsid w:val="005F7E7F"/>
    <w:rsid w:val="006021A4"/>
    <w:rsid w:val="00603923"/>
    <w:rsid w:val="006062C7"/>
    <w:rsid w:val="00606618"/>
    <w:rsid w:val="00606FAF"/>
    <w:rsid w:val="006075EC"/>
    <w:rsid w:val="0061458F"/>
    <w:rsid w:val="00614FCC"/>
    <w:rsid w:val="006162A9"/>
    <w:rsid w:val="00617435"/>
    <w:rsid w:val="00620B3B"/>
    <w:rsid w:val="00620E3C"/>
    <w:rsid w:val="0062303A"/>
    <w:rsid w:val="00624144"/>
    <w:rsid w:val="00624322"/>
    <w:rsid w:val="0062533F"/>
    <w:rsid w:val="0062602C"/>
    <w:rsid w:val="00626832"/>
    <w:rsid w:val="00626A85"/>
    <w:rsid w:val="0063097B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54278"/>
    <w:rsid w:val="00654DBF"/>
    <w:rsid w:val="006574C1"/>
    <w:rsid w:val="00657880"/>
    <w:rsid w:val="00661A43"/>
    <w:rsid w:val="0066251E"/>
    <w:rsid w:val="00665A41"/>
    <w:rsid w:val="00670741"/>
    <w:rsid w:val="0067237F"/>
    <w:rsid w:val="00672DDC"/>
    <w:rsid w:val="00673DED"/>
    <w:rsid w:val="00675008"/>
    <w:rsid w:val="00677B53"/>
    <w:rsid w:val="00680F43"/>
    <w:rsid w:val="006915AF"/>
    <w:rsid w:val="00691D3A"/>
    <w:rsid w:val="00693A90"/>
    <w:rsid w:val="00693AFD"/>
    <w:rsid w:val="0069487D"/>
    <w:rsid w:val="00695E10"/>
    <w:rsid w:val="00696AA2"/>
    <w:rsid w:val="00696F1E"/>
    <w:rsid w:val="00696FBD"/>
    <w:rsid w:val="00697D15"/>
    <w:rsid w:val="00697F95"/>
    <w:rsid w:val="006A10D6"/>
    <w:rsid w:val="006A2E05"/>
    <w:rsid w:val="006A3392"/>
    <w:rsid w:val="006A56D2"/>
    <w:rsid w:val="006A63DE"/>
    <w:rsid w:val="006A677C"/>
    <w:rsid w:val="006A7314"/>
    <w:rsid w:val="006B1007"/>
    <w:rsid w:val="006B1144"/>
    <w:rsid w:val="006B168C"/>
    <w:rsid w:val="006B1807"/>
    <w:rsid w:val="006B30E5"/>
    <w:rsid w:val="006B3564"/>
    <w:rsid w:val="006B7968"/>
    <w:rsid w:val="006C0C4E"/>
    <w:rsid w:val="006C159F"/>
    <w:rsid w:val="006C2AC9"/>
    <w:rsid w:val="006C3354"/>
    <w:rsid w:val="006C4EE7"/>
    <w:rsid w:val="006C746A"/>
    <w:rsid w:val="006D2172"/>
    <w:rsid w:val="006D2D48"/>
    <w:rsid w:val="006D7143"/>
    <w:rsid w:val="006E112D"/>
    <w:rsid w:val="006E1C93"/>
    <w:rsid w:val="006E4D91"/>
    <w:rsid w:val="006E52CB"/>
    <w:rsid w:val="006E5873"/>
    <w:rsid w:val="006E6122"/>
    <w:rsid w:val="006E6C49"/>
    <w:rsid w:val="006F0103"/>
    <w:rsid w:val="006F16FE"/>
    <w:rsid w:val="006F2082"/>
    <w:rsid w:val="006F4BA9"/>
    <w:rsid w:val="006F5FAB"/>
    <w:rsid w:val="006F6153"/>
    <w:rsid w:val="00701D0E"/>
    <w:rsid w:val="00702D7E"/>
    <w:rsid w:val="00703B96"/>
    <w:rsid w:val="00703D56"/>
    <w:rsid w:val="00705443"/>
    <w:rsid w:val="00705E78"/>
    <w:rsid w:val="00706053"/>
    <w:rsid w:val="00707357"/>
    <w:rsid w:val="0071109B"/>
    <w:rsid w:val="00711256"/>
    <w:rsid w:val="00712045"/>
    <w:rsid w:val="00712545"/>
    <w:rsid w:val="00712E59"/>
    <w:rsid w:val="007139E8"/>
    <w:rsid w:val="00714425"/>
    <w:rsid w:val="00715138"/>
    <w:rsid w:val="00715950"/>
    <w:rsid w:val="00715E7F"/>
    <w:rsid w:val="00716512"/>
    <w:rsid w:val="00721E9A"/>
    <w:rsid w:val="00722B58"/>
    <w:rsid w:val="00723F8B"/>
    <w:rsid w:val="0072464D"/>
    <w:rsid w:val="007258CB"/>
    <w:rsid w:val="00726258"/>
    <w:rsid w:val="00727D09"/>
    <w:rsid w:val="00731A61"/>
    <w:rsid w:val="00732A18"/>
    <w:rsid w:val="00732CE5"/>
    <w:rsid w:val="00734A0B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7575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54F7"/>
    <w:rsid w:val="0078591F"/>
    <w:rsid w:val="007869D7"/>
    <w:rsid w:val="00791773"/>
    <w:rsid w:val="00791EDD"/>
    <w:rsid w:val="00792F41"/>
    <w:rsid w:val="007932F3"/>
    <w:rsid w:val="00793A9C"/>
    <w:rsid w:val="0079434E"/>
    <w:rsid w:val="00794865"/>
    <w:rsid w:val="0079494A"/>
    <w:rsid w:val="00795806"/>
    <w:rsid w:val="00796A5D"/>
    <w:rsid w:val="00797993"/>
    <w:rsid w:val="007A27FD"/>
    <w:rsid w:val="007A2CDC"/>
    <w:rsid w:val="007A39D6"/>
    <w:rsid w:val="007A4380"/>
    <w:rsid w:val="007A4CAD"/>
    <w:rsid w:val="007A516F"/>
    <w:rsid w:val="007A5D5E"/>
    <w:rsid w:val="007A652A"/>
    <w:rsid w:val="007A7FC8"/>
    <w:rsid w:val="007B2F8F"/>
    <w:rsid w:val="007B35F2"/>
    <w:rsid w:val="007B4269"/>
    <w:rsid w:val="007B47BD"/>
    <w:rsid w:val="007B5EDF"/>
    <w:rsid w:val="007B64FE"/>
    <w:rsid w:val="007B6B56"/>
    <w:rsid w:val="007B72D2"/>
    <w:rsid w:val="007C078B"/>
    <w:rsid w:val="007C2832"/>
    <w:rsid w:val="007C365E"/>
    <w:rsid w:val="007C5806"/>
    <w:rsid w:val="007C615A"/>
    <w:rsid w:val="007C67C3"/>
    <w:rsid w:val="007D1963"/>
    <w:rsid w:val="007D3CF5"/>
    <w:rsid w:val="007E1669"/>
    <w:rsid w:val="007E1C85"/>
    <w:rsid w:val="007E3A5F"/>
    <w:rsid w:val="007E44BF"/>
    <w:rsid w:val="007E47CB"/>
    <w:rsid w:val="007E760F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1138"/>
    <w:rsid w:val="00804EF7"/>
    <w:rsid w:val="008066B8"/>
    <w:rsid w:val="008067AA"/>
    <w:rsid w:val="0080688A"/>
    <w:rsid w:val="00807000"/>
    <w:rsid w:val="00812F34"/>
    <w:rsid w:val="00816AD4"/>
    <w:rsid w:val="008175A7"/>
    <w:rsid w:val="008236CF"/>
    <w:rsid w:val="00827614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5016"/>
    <w:rsid w:val="008460B8"/>
    <w:rsid w:val="008473A9"/>
    <w:rsid w:val="008516ED"/>
    <w:rsid w:val="00853516"/>
    <w:rsid w:val="00853D67"/>
    <w:rsid w:val="00854007"/>
    <w:rsid w:val="008600B2"/>
    <w:rsid w:val="00861BBC"/>
    <w:rsid w:val="00863784"/>
    <w:rsid w:val="00863CE2"/>
    <w:rsid w:val="00864F0F"/>
    <w:rsid w:val="00864FCC"/>
    <w:rsid w:val="00865DA6"/>
    <w:rsid w:val="008660A2"/>
    <w:rsid w:val="00872CA0"/>
    <w:rsid w:val="00875611"/>
    <w:rsid w:val="008767FF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A4E3E"/>
    <w:rsid w:val="008A6F5C"/>
    <w:rsid w:val="008A750D"/>
    <w:rsid w:val="008A7AC2"/>
    <w:rsid w:val="008B02D9"/>
    <w:rsid w:val="008B2211"/>
    <w:rsid w:val="008B2CE1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2002"/>
    <w:rsid w:val="008C7ED4"/>
    <w:rsid w:val="008D1123"/>
    <w:rsid w:val="008D1B91"/>
    <w:rsid w:val="008D3E5C"/>
    <w:rsid w:val="008D5DF9"/>
    <w:rsid w:val="008E0F49"/>
    <w:rsid w:val="008E1216"/>
    <w:rsid w:val="008E28B5"/>
    <w:rsid w:val="008E6855"/>
    <w:rsid w:val="008F0FCA"/>
    <w:rsid w:val="008F1917"/>
    <w:rsid w:val="008F247A"/>
    <w:rsid w:val="008F6979"/>
    <w:rsid w:val="008F7221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07456"/>
    <w:rsid w:val="009075B9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27D2F"/>
    <w:rsid w:val="009301B5"/>
    <w:rsid w:val="00931450"/>
    <w:rsid w:val="00931508"/>
    <w:rsid w:val="0093236E"/>
    <w:rsid w:val="0093478F"/>
    <w:rsid w:val="00937C36"/>
    <w:rsid w:val="00940F65"/>
    <w:rsid w:val="00941273"/>
    <w:rsid w:val="00941F5A"/>
    <w:rsid w:val="00941F9B"/>
    <w:rsid w:val="009421BD"/>
    <w:rsid w:val="0094306A"/>
    <w:rsid w:val="00943628"/>
    <w:rsid w:val="00946906"/>
    <w:rsid w:val="00946ECB"/>
    <w:rsid w:val="009476B6"/>
    <w:rsid w:val="00950133"/>
    <w:rsid w:val="009531D9"/>
    <w:rsid w:val="00962552"/>
    <w:rsid w:val="00963249"/>
    <w:rsid w:val="00964F22"/>
    <w:rsid w:val="00965718"/>
    <w:rsid w:val="0096677A"/>
    <w:rsid w:val="00970C11"/>
    <w:rsid w:val="009712BE"/>
    <w:rsid w:val="009734B7"/>
    <w:rsid w:val="009742DB"/>
    <w:rsid w:val="0097466A"/>
    <w:rsid w:val="009761BB"/>
    <w:rsid w:val="009779B4"/>
    <w:rsid w:val="00977A93"/>
    <w:rsid w:val="00977D77"/>
    <w:rsid w:val="00980C36"/>
    <w:rsid w:val="00980C4D"/>
    <w:rsid w:val="0098354E"/>
    <w:rsid w:val="00983A61"/>
    <w:rsid w:val="00986218"/>
    <w:rsid w:val="009920F3"/>
    <w:rsid w:val="009937EB"/>
    <w:rsid w:val="009945B3"/>
    <w:rsid w:val="00995734"/>
    <w:rsid w:val="009967F0"/>
    <w:rsid w:val="009977B1"/>
    <w:rsid w:val="00997C63"/>
    <w:rsid w:val="00997D4D"/>
    <w:rsid w:val="009A17D6"/>
    <w:rsid w:val="009A330E"/>
    <w:rsid w:val="009A39C9"/>
    <w:rsid w:val="009B08EA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1C3"/>
    <w:rsid w:val="009C648F"/>
    <w:rsid w:val="009D00A8"/>
    <w:rsid w:val="009D1076"/>
    <w:rsid w:val="009D193B"/>
    <w:rsid w:val="009D5DA7"/>
    <w:rsid w:val="009D6E4E"/>
    <w:rsid w:val="009D71B6"/>
    <w:rsid w:val="009D7999"/>
    <w:rsid w:val="009E2B98"/>
    <w:rsid w:val="009E4882"/>
    <w:rsid w:val="009E4F30"/>
    <w:rsid w:val="009E5EC5"/>
    <w:rsid w:val="009F0FB3"/>
    <w:rsid w:val="009F100E"/>
    <w:rsid w:val="009F3FED"/>
    <w:rsid w:val="009F63B2"/>
    <w:rsid w:val="00A044D3"/>
    <w:rsid w:val="00A04795"/>
    <w:rsid w:val="00A059BD"/>
    <w:rsid w:val="00A0794E"/>
    <w:rsid w:val="00A1137B"/>
    <w:rsid w:val="00A1577E"/>
    <w:rsid w:val="00A15FAE"/>
    <w:rsid w:val="00A16CAE"/>
    <w:rsid w:val="00A17634"/>
    <w:rsid w:val="00A179FD"/>
    <w:rsid w:val="00A206DB"/>
    <w:rsid w:val="00A20F9F"/>
    <w:rsid w:val="00A2222D"/>
    <w:rsid w:val="00A237AF"/>
    <w:rsid w:val="00A23BA4"/>
    <w:rsid w:val="00A243BE"/>
    <w:rsid w:val="00A244BF"/>
    <w:rsid w:val="00A24E77"/>
    <w:rsid w:val="00A24EA1"/>
    <w:rsid w:val="00A254DF"/>
    <w:rsid w:val="00A25785"/>
    <w:rsid w:val="00A26275"/>
    <w:rsid w:val="00A2643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A9C"/>
    <w:rsid w:val="00A42BB7"/>
    <w:rsid w:val="00A45029"/>
    <w:rsid w:val="00A462D4"/>
    <w:rsid w:val="00A4679B"/>
    <w:rsid w:val="00A472BC"/>
    <w:rsid w:val="00A50721"/>
    <w:rsid w:val="00A50BF1"/>
    <w:rsid w:val="00A51B59"/>
    <w:rsid w:val="00A51D78"/>
    <w:rsid w:val="00A536FA"/>
    <w:rsid w:val="00A54186"/>
    <w:rsid w:val="00A56AE5"/>
    <w:rsid w:val="00A56CA3"/>
    <w:rsid w:val="00A602E2"/>
    <w:rsid w:val="00A60BAA"/>
    <w:rsid w:val="00A6317B"/>
    <w:rsid w:val="00A635C7"/>
    <w:rsid w:val="00A63684"/>
    <w:rsid w:val="00A64255"/>
    <w:rsid w:val="00A67DCB"/>
    <w:rsid w:val="00A71A58"/>
    <w:rsid w:val="00A72A50"/>
    <w:rsid w:val="00A747C4"/>
    <w:rsid w:val="00A74907"/>
    <w:rsid w:val="00A753E4"/>
    <w:rsid w:val="00A77FA9"/>
    <w:rsid w:val="00A8191A"/>
    <w:rsid w:val="00A82BD1"/>
    <w:rsid w:val="00A8302B"/>
    <w:rsid w:val="00A83157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1073"/>
    <w:rsid w:val="00AA2086"/>
    <w:rsid w:val="00AA30F4"/>
    <w:rsid w:val="00AA3F68"/>
    <w:rsid w:val="00AA74A9"/>
    <w:rsid w:val="00AB2235"/>
    <w:rsid w:val="00AB27E2"/>
    <w:rsid w:val="00AB3191"/>
    <w:rsid w:val="00AB3E30"/>
    <w:rsid w:val="00AB5003"/>
    <w:rsid w:val="00AB5724"/>
    <w:rsid w:val="00AB6AD0"/>
    <w:rsid w:val="00AB77F0"/>
    <w:rsid w:val="00AC0257"/>
    <w:rsid w:val="00AC1208"/>
    <w:rsid w:val="00AC3852"/>
    <w:rsid w:val="00AC3D53"/>
    <w:rsid w:val="00AC4160"/>
    <w:rsid w:val="00AC4856"/>
    <w:rsid w:val="00AC567C"/>
    <w:rsid w:val="00AC5F7B"/>
    <w:rsid w:val="00AC61DA"/>
    <w:rsid w:val="00AC7758"/>
    <w:rsid w:val="00AD0009"/>
    <w:rsid w:val="00AD0318"/>
    <w:rsid w:val="00AD13D0"/>
    <w:rsid w:val="00AD38AD"/>
    <w:rsid w:val="00AD4AA6"/>
    <w:rsid w:val="00AD55D0"/>
    <w:rsid w:val="00AD6468"/>
    <w:rsid w:val="00AD7A30"/>
    <w:rsid w:val="00AE2E43"/>
    <w:rsid w:val="00AE3313"/>
    <w:rsid w:val="00AE4BBB"/>
    <w:rsid w:val="00AE4E38"/>
    <w:rsid w:val="00AE4FC4"/>
    <w:rsid w:val="00AE5532"/>
    <w:rsid w:val="00AE59BF"/>
    <w:rsid w:val="00AF25D8"/>
    <w:rsid w:val="00AF5871"/>
    <w:rsid w:val="00AF62B4"/>
    <w:rsid w:val="00AF6EFA"/>
    <w:rsid w:val="00B0207E"/>
    <w:rsid w:val="00B02C9E"/>
    <w:rsid w:val="00B04A62"/>
    <w:rsid w:val="00B0639C"/>
    <w:rsid w:val="00B06E09"/>
    <w:rsid w:val="00B07337"/>
    <w:rsid w:val="00B12646"/>
    <w:rsid w:val="00B1350C"/>
    <w:rsid w:val="00B169DE"/>
    <w:rsid w:val="00B17C92"/>
    <w:rsid w:val="00B17CEB"/>
    <w:rsid w:val="00B20655"/>
    <w:rsid w:val="00B20667"/>
    <w:rsid w:val="00B2085E"/>
    <w:rsid w:val="00B21F61"/>
    <w:rsid w:val="00B22B11"/>
    <w:rsid w:val="00B2382B"/>
    <w:rsid w:val="00B2394A"/>
    <w:rsid w:val="00B23D91"/>
    <w:rsid w:val="00B26576"/>
    <w:rsid w:val="00B27A1C"/>
    <w:rsid w:val="00B31DFB"/>
    <w:rsid w:val="00B31F9E"/>
    <w:rsid w:val="00B32090"/>
    <w:rsid w:val="00B34CDD"/>
    <w:rsid w:val="00B3514F"/>
    <w:rsid w:val="00B35DEB"/>
    <w:rsid w:val="00B37737"/>
    <w:rsid w:val="00B41D38"/>
    <w:rsid w:val="00B41E4A"/>
    <w:rsid w:val="00B42FF5"/>
    <w:rsid w:val="00B4375C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0A52"/>
    <w:rsid w:val="00B53FC2"/>
    <w:rsid w:val="00B5542C"/>
    <w:rsid w:val="00B557DC"/>
    <w:rsid w:val="00B55FDB"/>
    <w:rsid w:val="00B56BFC"/>
    <w:rsid w:val="00B57BFA"/>
    <w:rsid w:val="00B609CF"/>
    <w:rsid w:val="00B611C4"/>
    <w:rsid w:val="00B61F2F"/>
    <w:rsid w:val="00B62A64"/>
    <w:rsid w:val="00B63259"/>
    <w:rsid w:val="00B64036"/>
    <w:rsid w:val="00B64EF3"/>
    <w:rsid w:val="00B65482"/>
    <w:rsid w:val="00B72102"/>
    <w:rsid w:val="00B7751A"/>
    <w:rsid w:val="00B77EC1"/>
    <w:rsid w:val="00B840B4"/>
    <w:rsid w:val="00B85D18"/>
    <w:rsid w:val="00B92466"/>
    <w:rsid w:val="00B925EC"/>
    <w:rsid w:val="00B928F3"/>
    <w:rsid w:val="00B92BAF"/>
    <w:rsid w:val="00B9477D"/>
    <w:rsid w:val="00B94A3E"/>
    <w:rsid w:val="00B94C9B"/>
    <w:rsid w:val="00B952E3"/>
    <w:rsid w:val="00B95313"/>
    <w:rsid w:val="00B95E45"/>
    <w:rsid w:val="00B95FBC"/>
    <w:rsid w:val="00B97496"/>
    <w:rsid w:val="00BA075A"/>
    <w:rsid w:val="00BA0AAD"/>
    <w:rsid w:val="00BA2004"/>
    <w:rsid w:val="00BA227F"/>
    <w:rsid w:val="00BA4253"/>
    <w:rsid w:val="00BA5E9A"/>
    <w:rsid w:val="00BA6DBF"/>
    <w:rsid w:val="00BA6F5D"/>
    <w:rsid w:val="00BB1224"/>
    <w:rsid w:val="00BB1AC5"/>
    <w:rsid w:val="00BB24E3"/>
    <w:rsid w:val="00BB42DD"/>
    <w:rsid w:val="00BB4902"/>
    <w:rsid w:val="00BB5565"/>
    <w:rsid w:val="00BB658C"/>
    <w:rsid w:val="00BB7058"/>
    <w:rsid w:val="00BC072C"/>
    <w:rsid w:val="00BC2A1C"/>
    <w:rsid w:val="00BC2E8E"/>
    <w:rsid w:val="00BC30E2"/>
    <w:rsid w:val="00BC3E7E"/>
    <w:rsid w:val="00BC44B8"/>
    <w:rsid w:val="00BC4B91"/>
    <w:rsid w:val="00BC6EE6"/>
    <w:rsid w:val="00BC779C"/>
    <w:rsid w:val="00BD183E"/>
    <w:rsid w:val="00BD2B44"/>
    <w:rsid w:val="00BD543F"/>
    <w:rsid w:val="00BD7111"/>
    <w:rsid w:val="00BD723B"/>
    <w:rsid w:val="00BE045B"/>
    <w:rsid w:val="00BE12F3"/>
    <w:rsid w:val="00BE3416"/>
    <w:rsid w:val="00BE356A"/>
    <w:rsid w:val="00BE3681"/>
    <w:rsid w:val="00BE462A"/>
    <w:rsid w:val="00BE6E4F"/>
    <w:rsid w:val="00BF34D0"/>
    <w:rsid w:val="00BF3F19"/>
    <w:rsid w:val="00BF4466"/>
    <w:rsid w:val="00BF5481"/>
    <w:rsid w:val="00BF5C98"/>
    <w:rsid w:val="00BF6317"/>
    <w:rsid w:val="00BF6436"/>
    <w:rsid w:val="00C00449"/>
    <w:rsid w:val="00C006AD"/>
    <w:rsid w:val="00C00955"/>
    <w:rsid w:val="00C07150"/>
    <w:rsid w:val="00C079E7"/>
    <w:rsid w:val="00C10F5D"/>
    <w:rsid w:val="00C11C8E"/>
    <w:rsid w:val="00C14146"/>
    <w:rsid w:val="00C207D0"/>
    <w:rsid w:val="00C22B92"/>
    <w:rsid w:val="00C24200"/>
    <w:rsid w:val="00C24B13"/>
    <w:rsid w:val="00C26ADE"/>
    <w:rsid w:val="00C27459"/>
    <w:rsid w:val="00C2759F"/>
    <w:rsid w:val="00C279AB"/>
    <w:rsid w:val="00C309E8"/>
    <w:rsid w:val="00C32F57"/>
    <w:rsid w:val="00C35777"/>
    <w:rsid w:val="00C41B79"/>
    <w:rsid w:val="00C41BE4"/>
    <w:rsid w:val="00C45C5D"/>
    <w:rsid w:val="00C46530"/>
    <w:rsid w:val="00C51490"/>
    <w:rsid w:val="00C51784"/>
    <w:rsid w:val="00C52501"/>
    <w:rsid w:val="00C5333C"/>
    <w:rsid w:val="00C53F83"/>
    <w:rsid w:val="00C55A15"/>
    <w:rsid w:val="00C60380"/>
    <w:rsid w:val="00C60819"/>
    <w:rsid w:val="00C6103A"/>
    <w:rsid w:val="00C61397"/>
    <w:rsid w:val="00C61FE3"/>
    <w:rsid w:val="00C628ED"/>
    <w:rsid w:val="00C62A22"/>
    <w:rsid w:val="00C6350A"/>
    <w:rsid w:val="00C644E8"/>
    <w:rsid w:val="00C666F6"/>
    <w:rsid w:val="00C67F3C"/>
    <w:rsid w:val="00C70262"/>
    <w:rsid w:val="00C70662"/>
    <w:rsid w:val="00C7079F"/>
    <w:rsid w:val="00C707DB"/>
    <w:rsid w:val="00C71FBE"/>
    <w:rsid w:val="00C720CE"/>
    <w:rsid w:val="00C72BFF"/>
    <w:rsid w:val="00C74BF0"/>
    <w:rsid w:val="00C74DE8"/>
    <w:rsid w:val="00C76564"/>
    <w:rsid w:val="00C768C4"/>
    <w:rsid w:val="00C819D1"/>
    <w:rsid w:val="00C827FB"/>
    <w:rsid w:val="00C84017"/>
    <w:rsid w:val="00C866D9"/>
    <w:rsid w:val="00C86B54"/>
    <w:rsid w:val="00C87948"/>
    <w:rsid w:val="00C909DD"/>
    <w:rsid w:val="00C9209E"/>
    <w:rsid w:val="00C93281"/>
    <w:rsid w:val="00C93A93"/>
    <w:rsid w:val="00C93ACD"/>
    <w:rsid w:val="00C9623B"/>
    <w:rsid w:val="00C97A1F"/>
    <w:rsid w:val="00C97BC9"/>
    <w:rsid w:val="00CA240B"/>
    <w:rsid w:val="00CA3EF4"/>
    <w:rsid w:val="00CA5715"/>
    <w:rsid w:val="00CA6FD9"/>
    <w:rsid w:val="00CA70A5"/>
    <w:rsid w:val="00CB31D2"/>
    <w:rsid w:val="00CB4494"/>
    <w:rsid w:val="00CB4EC5"/>
    <w:rsid w:val="00CB58DF"/>
    <w:rsid w:val="00CB6D6A"/>
    <w:rsid w:val="00CB7C85"/>
    <w:rsid w:val="00CC283D"/>
    <w:rsid w:val="00CC2F77"/>
    <w:rsid w:val="00CC3966"/>
    <w:rsid w:val="00CC437E"/>
    <w:rsid w:val="00CC6D26"/>
    <w:rsid w:val="00CD2169"/>
    <w:rsid w:val="00CD2D8F"/>
    <w:rsid w:val="00CD3F74"/>
    <w:rsid w:val="00CD4131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E639C"/>
    <w:rsid w:val="00CF0363"/>
    <w:rsid w:val="00CF11D3"/>
    <w:rsid w:val="00CF15FB"/>
    <w:rsid w:val="00CF25DC"/>
    <w:rsid w:val="00CF34CC"/>
    <w:rsid w:val="00CF4961"/>
    <w:rsid w:val="00CF7B98"/>
    <w:rsid w:val="00D00132"/>
    <w:rsid w:val="00D016BD"/>
    <w:rsid w:val="00D02E46"/>
    <w:rsid w:val="00D030AF"/>
    <w:rsid w:val="00D0361F"/>
    <w:rsid w:val="00D04637"/>
    <w:rsid w:val="00D06C2A"/>
    <w:rsid w:val="00D06D83"/>
    <w:rsid w:val="00D06E79"/>
    <w:rsid w:val="00D0767D"/>
    <w:rsid w:val="00D14FE4"/>
    <w:rsid w:val="00D17AE6"/>
    <w:rsid w:val="00D206A3"/>
    <w:rsid w:val="00D2325D"/>
    <w:rsid w:val="00D24258"/>
    <w:rsid w:val="00D24455"/>
    <w:rsid w:val="00D25FC2"/>
    <w:rsid w:val="00D3077D"/>
    <w:rsid w:val="00D32B14"/>
    <w:rsid w:val="00D334E5"/>
    <w:rsid w:val="00D35378"/>
    <w:rsid w:val="00D40450"/>
    <w:rsid w:val="00D41347"/>
    <w:rsid w:val="00D429F5"/>
    <w:rsid w:val="00D43931"/>
    <w:rsid w:val="00D44475"/>
    <w:rsid w:val="00D44A2B"/>
    <w:rsid w:val="00D45064"/>
    <w:rsid w:val="00D46780"/>
    <w:rsid w:val="00D50594"/>
    <w:rsid w:val="00D54403"/>
    <w:rsid w:val="00D560D1"/>
    <w:rsid w:val="00D57A92"/>
    <w:rsid w:val="00D60292"/>
    <w:rsid w:val="00D6037E"/>
    <w:rsid w:val="00D61A9C"/>
    <w:rsid w:val="00D61B5F"/>
    <w:rsid w:val="00D61F9D"/>
    <w:rsid w:val="00D63D7C"/>
    <w:rsid w:val="00D64311"/>
    <w:rsid w:val="00D64BEE"/>
    <w:rsid w:val="00D64E7A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7619A"/>
    <w:rsid w:val="00D80F88"/>
    <w:rsid w:val="00D81E38"/>
    <w:rsid w:val="00D83B9B"/>
    <w:rsid w:val="00D849EE"/>
    <w:rsid w:val="00D84CCC"/>
    <w:rsid w:val="00D85555"/>
    <w:rsid w:val="00D868BA"/>
    <w:rsid w:val="00D906A4"/>
    <w:rsid w:val="00D91300"/>
    <w:rsid w:val="00D935A9"/>
    <w:rsid w:val="00D94CCD"/>
    <w:rsid w:val="00D9710F"/>
    <w:rsid w:val="00D97235"/>
    <w:rsid w:val="00DA3A1A"/>
    <w:rsid w:val="00DA4110"/>
    <w:rsid w:val="00DA4677"/>
    <w:rsid w:val="00DA4C8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C0AED"/>
    <w:rsid w:val="00DC0E38"/>
    <w:rsid w:val="00DC0FFF"/>
    <w:rsid w:val="00DC117F"/>
    <w:rsid w:val="00DC2060"/>
    <w:rsid w:val="00DC3543"/>
    <w:rsid w:val="00DC36B1"/>
    <w:rsid w:val="00DC4320"/>
    <w:rsid w:val="00DC4E31"/>
    <w:rsid w:val="00DC4E6C"/>
    <w:rsid w:val="00DC548D"/>
    <w:rsid w:val="00DD1E03"/>
    <w:rsid w:val="00DD263A"/>
    <w:rsid w:val="00DD44C2"/>
    <w:rsid w:val="00DD44FE"/>
    <w:rsid w:val="00DD5F16"/>
    <w:rsid w:val="00DD7CE9"/>
    <w:rsid w:val="00DE2803"/>
    <w:rsid w:val="00DE2F84"/>
    <w:rsid w:val="00DE60DB"/>
    <w:rsid w:val="00DE61BE"/>
    <w:rsid w:val="00DE6C90"/>
    <w:rsid w:val="00DF147E"/>
    <w:rsid w:val="00DF1E15"/>
    <w:rsid w:val="00DF676D"/>
    <w:rsid w:val="00DF71B9"/>
    <w:rsid w:val="00E01418"/>
    <w:rsid w:val="00E02C7D"/>
    <w:rsid w:val="00E03689"/>
    <w:rsid w:val="00E0407F"/>
    <w:rsid w:val="00E04AB4"/>
    <w:rsid w:val="00E06178"/>
    <w:rsid w:val="00E06480"/>
    <w:rsid w:val="00E066B1"/>
    <w:rsid w:val="00E0775A"/>
    <w:rsid w:val="00E10170"/>
    <w:rsid w:val="00E102F6"/>
    <w:rsid w:val="00E1081A"/>
    <w:rsid w:val="00E11006"/>
    <w:rsid w:val="00E117B5"/>
    <w:rsid w:val="00E11F8D"/>
    <w:rsid w:val="00E134F7"/>
    <w:rsid w:val="00E13979"/>
    <w:rsid w:val="00E146E4"/>
    <w:rsid w:val="00E15953"/>
    <w:rsid w:val="00E15AB5"/>
    <w:rsid w:val="00E15E1C"/>
    <w:rsid w:val="00E1766F"/>
    <w:rsid w:val="00E20744"/>
    <w:rsid w:val="00E207C5"/>
    <w:rsid w:val="00E20994"/>
    <w:rsid w:val="00E20A9A"/>
    <w:rsid w:val="00E24175"/>
    <w:rsid w:val="00E2525A"/>
    <w:rsid w:val="00E25B28"/>
    <w:rsid w:val="00E3312F"/>
    <w:rsid w:val="00E37837"/>
    <w:rsid w:val="00E43E43"/>
    <w:rsid w:val="00E47AA5"/>
    <w:rsid w:val="00E52887"/>
    <w:rsid w:val="00E541FD"/>
    <w:rsid w:val="00E5482C"/>
    <w:rsid w:val="00E54DCE"/>
    <w:rsid w:val="00E56170"/>
    <w:rsid w:val="00E56594"/>
    <w:rsid w:val="00E56A77"/>
    <w:rsid w:val="00E5709F"/>
    <w:rsid w:val="00E60D4B"/>
    <w:rsid w:val="00E637D9"/>
    <w:rsid w:val="00E64712"/>
    <w:rsid w:val="00E64DCF"/>
    <w:rsid w:val="00E64F46"/>
    <w:rsid w:val="00E65918"/>
    <w:rsid w:val="00E6603C"/>
    <w:rsid w:val="00E71399"/>
    <w:rsid w:val="00E716E8"/>
    <w:rsid w:val="00E73474"/>
    <w:rsid w:val="00E75AA1"/>
    <w:rsid w:val="00E75FB9"/>
    <w:rsid w:val="00E766ED"/>
    <w:rsid w:val="00E76C86"/>
    <w:rsid w:val="00E76F96"/>
    <w:rsid w:val="00E81AA2"/>
    <w:rsid w:val="00E81D4F"/>
    <w:rsid w:val="00E84BB3"/>
    <w:rsid w:val="00E84EB8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38E0"/>
    <w:rsid w:val="00EA3AF2"/>
    <w:rsid w:val="00EA67F1"/>
    <w:rsid w:val="00EA79AD"/>
    <w:rsid w:val="00EB024C"/>
    <w:rsid w:val="00EB05AC"/>
    <w:rsid w:val="00EB0B44"/>
    <w:rsid w:val="00EB0BBD"/>
    <w:rsid w:val="00EB40FE"/>
    <w:rsid w:val="00EB4A35"/>
    <w:rsid w:val="00EB5AD5"/>
    <w:rsid w:val="00EB7BF6"/>
    <w:rsid w:val="00EC0069"/>
    <w:rsid w:val="00EC03DB"/>
    <w:rsid w:val="00EC1231"/>
    <w:rsid w:val="00EC209E"/>
    <w:rsid w:val="00EC24DE"/>
    <w:rsid w:val="00EC31A5"/>
    <w:rsid w:val="00EC3E7B"/>
    <w:rsid w:val="00EC47B9"/>
    <w:rsid w:val="00EC4BBE"/>
    <w:rsid w:val="00EC51BF"/>
    <w:rsid w:val="00EC6110"/>
    <w:rsid w:val="00ED093E"/>
    <w:rsid w:val="00ED23B6"/>
    <w:rsid w:val="00ED2ECF"/>
    <w:rsid w:val="00ED35D7"/>
    <w:rsid w:val="00ED4346"/>
    <w:rsid w:val="00ED4537"/>
    <w:rsid w:val="00ED4593"/>
    <w:rsid w:val="00ED4D73"/>
    <w:rsid w:val="00ED5A02"/>
    <w:rsid w:val="00ED6F0C"/>
    <w:rsid w:val="00EE18E5"/>
    <w:rsid w:val="00EE25EE"/>
    <w:rsid w:val="00EE29A0"/>
    <w:rsid w:val="00EE4A0C"/>
    <w:rsid w:val="00EE54DB"/>
    <w:rsid w:val="00EE5707"/>
    <w:rsid w:val="00EE5EDC"/>
    <w:rsid w:val="00EE625A"/>
    <w:rsid w:val="00EE7D52"/>
    <w:rsid w:val="00EF1F8B"/>
    <w:rsid w:val="00EF250E"/>
    <w:rsid w:val="00EF29DB"/>
    <w:rsid w:val="00EF3C4C"/>
    <w:rsid w:val="00EF402C"/>
    <w:rsid w:val="00EF4EA1"/>
    <w:rsid w:val="00EF6A72"/>
    <w:rsid w:val="00F0096B"/>
    <w:rsid w:val="00F00A27"/>
    <w:rsid w:val="00F00E0A"/>
    <w:rsid w:val="00F01B23"/>
    <w:rsid w:val="00F01CF2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2AD"/>
    <w:rsid w:val="00F1539A"/>
    <w:rsid w:val="00F165DD"/>
    <w:rsid w:val="00F16823"/>
    <w:rsid w:val="00F2049F"/>
    <w:rsid w:val="00F21287"/>
    <w:rsid w:val="00F22949"/>
    <w:rsid w:val="00F238C9"/>
    <w:rsid w:val="00F24551"/>
    <w:rsid w:val="00F25DE0"/>
    <w:rsid w:val="00F26EB6"/>
    <w:rsid w:val="00F27A78"/>
    <w:rsid w:val="00F27C50"/>
    <w:rsid w:val="00F308D6"/>
    <w:rsid w:val="00F30C36"/>
    <w:rsid w:val="00F31778"/>
    <w:rsid w:val="00F32601"/>
    <w:rsid w:val="00F32665"/>
    <w:rsid w:val="00F32D62"/>
    <w:rsid w:val="00F32D9E"/>
    <w:rsid w:val="00F34592"/>
    <w:rsid w:val="00F350FB"/>
    <w:rsid w:val="00F35F7D"/>
    <w:rsid w:val="00F35FD3"/>
    <w:rsid w:val="00F35FE3"/>
    <w:rsid w:val="00F36685"/>
    <w:rsid w:val="00F36EB5"/>
    <w:rsid w:val="00F40429"/>
    <w:rsid w:val="00F42B60"/>
    <w:rsid w:val="00F42B99"/>
    <w:rsid w:val="00F453A2"/>
    <w:rsid w:val="00F46A7C"/>
    <w:rsid w:val="00F4759E"/>
    <w:rsid w:val="00F55B1E"/>
    <w:rsid w:val="00F56641"/>
    <w:rsid w:val="00F56BE2"/>
    <w:rsid w:val="00F56BF3"/>
    <w:rsid w:val="00F57711"/>
    <w:rsid w:val="00F57D06"/>
    <w:rsid w:val="00F61D9D"/>
    <w:rsid w:val="00F621B9"/>
    <w:rsid w:val="00F623F7"/>
    <w:rsid w:val="00F64D30"/>
    <w:rsid w:val="00F66588"/>
    <w:rsid w:val="00F67963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E7D"/>
    <w:rsid w:val="00F9160E"/>
    <w:rsid w:val="00F92996"/>
    <w:rsid w:val="00F94DEA"/>
    <w:rsid w:val="00F9533B"/>
    <w:rsid w:val="00F9563D"/>
    <w:rsid w:val="00F95723"/>
    <w:rsid w:val="00FA1D5A"/>
    <w:rsid w:val="00FA3C6D"/>
    <w:rsid w:val="00FA4A4D"/>
    <w:rsid w:val="00FA4CEC"/>
    <w:rsid w:val="00FA6173"/>
    <w:rsid w:val="00FA6C4F"/>
    <w:rsid w:val="00FA7604"/>
    <w:rsid w:val="00FB3824"/>
    <w:rsid w:val="00FB61DA"/>
    <w:rsid w:val="00FB6255"/>
    <w:rsid w:val="00FB74D0"/>
    <w:rsid w:val="00FC09FF"/>
    <w:rsid w:val="00FC10A9"/>
    <w:rsid w:val="00FC2771"/>
    <w:rsid w:val="00FC5005"/>
    <w:rsid w:val="00FC5BE9"/>
    <w:rsid w:val="00FC6A3E"/>
    <w:rsid w:val="00FC739F"/>
    <w:rsid w:val="00FD13D5"/>
    <w:rsid w:val="00FD2E63"/>
    <w:rsid w:val="00FD3B88"/>
    <w:rsid w:val="00FE0EB5"/>
    <w:rsid w:val="00FE1D27"/>
    <w:rsid w:val="00FE2444"/>
    <w:rsid w:val="00FE37BA"/>
    <w:rsid w:val="00FE38F8"/>
    <w:rsid w:val="00FE50F6"/>
    <w:rsid w:val="00FE78DA"/>
    <w:rsid w:val="00FF2420"/>
    <w:rsid w:val="00FF260C"/>
    <w:rsid w:val="00FF27A5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5ED1-1E99-441A-9B73-3312A71E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</cp:lastModifiedBy>
  <cp:revision>15</cp:revision>
  <cp:lastPrinted>2023-07-31T22:51:00Z</cp:lastPrinted>
  <dcterms:created xsi:type="dcterms:W3CDTF">2023-08-17T07:28:00Z</dcterms:created>
  <dcterms:modified xsi:type="dcterms:W3CDTF">2023-08-18T05:49:00Z</dcterms:modified>
</cp:coreProperties>
</file>