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pct10" w:color="auto" w:fill="auto"/>
        <w:tblCellMar>
          <w:top w:w="170" w:type="dxa"/>
          <w:left w:w="198" w:type="dxa"/>
          <w:bottom w:w="170" w:type="dxa"/>
          <w:right w:w="198" w:type="dxa"/>
        </w:tblCellMar>
        <w:tblLook w:val="04A0" w:firstRow="1" w:lastRow="0" w:firstColumn="1" w:lastColumn="0" w:noHBand="0" w:noVBand="1"/>
      </w:tblPr>
      <w:tblGrid>
        <w:gridCol w:w="9016"/>
      </w:tblGrid>
      <w:tr w:rsidR="00A93334" w:rsidRPr="00A93334" w14:paraId="3F68EC86" w14:textId="77777777" w:rsidTr="006B50DF">
        <w:trPr>
          <w:jc w:val="center"/>
        </w:trPr>
        <w:tc>
          <w:tcPr>
            <w:tcW w:w="9029" w:type="dxa"/>
            <w:shd w:val="pct10" w:color="auto" w:fill="auto"/>
            <w:vAlign w:val="center"/>
          </w:tcPr>
          <w:p w14:paraId="7D67557F" w14:textId="2B0E9B8B" w:rsidR="003B5B8F" w:rsidRPr="00A93334" w:rsidRDefault="003B5B8F" w:rsidP="006B50DF">
            <w:pPr>
              <w:ind w:firstLineChars="0" w:firstLine="0"/>
              <w:rPr>
                <w:b/>
                <w:sz w:val="28"/>
                <w:szCs w:val="28"/>
              </w:rPr>
            </w:pPr>
            <w:r w:rsidRPr="00A93334">
              <w:rPr>
                <w:rFonts w:hint="eastAsia"/>
                <w:b/>
                <w:sz w:val="28"/>
                <w:szCs w:val="28"/>
              </w:rPr>
              <w:t xml:space="preserve">보도자료 </w:t>
            </w:r>
            <w:r w:rsidRPr="00A93334">
              <w:rPr>
                <w:b/>
                <w:sz w:val="28"/>
                <w:szCs w:val="28"/>
              </w:rPr>
              <w:t>–</w:t>
            </w:r>
            <w:r w:rsidRPr="00A93334">
              <w:rPr>
                <w:rFonts w:hint="eastAsia"/>
                <w:b/>
                <w:sz w:val="28"/>
                <w:szCs w:val="28"/>
              </w:rPr>
              <w:t>차바이오텍</w:t>
            </w:r>
          </w:p>
          <w:p w14:paraId="144F4078" w14:textId="54F90B13" w:rsidR="003B5B8F" w:rsidRPr="00A93334" w:rsidRDefault="003B5B8F" w:rsidP="003E45E0">
            <w:pPr>
              <w:ind w:firstLineChars="0" w:firstLine="0"/>
              <w:rPr>
                <w:sz w:val="16"/>
                <w:szCs w:val="18"/>
              </w:rPr>
            </w:pPr>
            <w:r w:rsidRPr="00A93334">
              <w:rPr>
                <w:b/>
                <w:sz w:val="18"/>
                <w:szCs w:val="18"/>
              </w:rPr>
              <w:t>홍보</w:t>
            </w:r>
            <w:r w:rsidRPr="00A93334">
              <w:rPr>
                <w:rFonts w:hint="eastAsia"/>
                <w:b/>
                <w:sz w:val="18"/>
                <w:szCs w:val="18"/>
              </w:rPr>
              <w:t>본부 |</w:t>
            </w:r>
            <w:r w:rsidR="0057419F" w:rsidRPr="00A93334">
              <w:rPr>
                <w:b/>
                <w:sz w:val="18"/>
                <w:szCs w:val="18"/>
              </w:rPr>
              <w:t xml:space="preserve"> </w:t>
            </w:r>
            <w:r w:rsidRPr="00A93334">
              <w:rPr>
                <w:rFonts w:hint="eastAsia"/>
                <w:b/>
                <w:sz w:val="18"/>
                <w:szCs w:val="18"/>
              </w:rPr>
              <w:t>경기 성남시 분당구 판교로 335</w:t>
            </w:r>
            <w:bookmarkStart w:id="0" w:name="_GoBack"/>
            <w:bookmarkEnd w:id="0"/>
          </w:p>
        </w:tc>
      </w:tr>
    </w:tbl>
    <w:p w14:paraId="37469B9C" w14:textId="03CB5922" w:rsidR="003B5B8F" w:rsidRPr="00A93334" w:rsidRDefault="007118D4" w:rsidP="003B5B8F">
      <w:pPr>
        <w:ind w:firstLine="160"/>
        <w:rPr>
          <w:rFonts w:ascii="나눔고딕" w:eastAsia="나눔고딕" w:hAnsi="나눔고딕"/>
          <w:sz w:val="4"/>
        </w:rPr>
      </w:pPr>
      <w:r w:rsidRPr="00A93334">
        <w:rPr>
          <w:rFonts w:hint="eastAsia"/>
          <w:sz w:val="16"/>
        </w:rPr>
        <w:t>배포</w:t>
      </w:r>
      <w:r w:rsidR="003B5B8F" w:rsidRPr="00A93334">
        <w:rPr>
          <w:rFonts w:hint="eastAsia"/>
          <w:sz w:val="16"/>
        </w:rPr>
        <w:t>일</w:t>
      </w:r>
      <w:r w:rsidR="007E1229" w:rsidRPr="00A93334">
        <w:rPr>
          <w:rFonts w:hint="eastAsia"/>
          <w:sz w:val="16"/>
        </w:rPr>
        <w:t xml:space="preserve"> :</w:t>
      </w:r>
      <w:r w:rsidR="00A95207">
        <w:rPr>
          <w:sz w:val="16"/>
        </w:rPr>
        <w:t xml:space="preserve"> </w:t>
      </w:r>
      <w:r w:rsidR="007E1229" w:rsidRPr="00A93334">
        <w:rPr>
          <w:rFonts w:hint="eastAsia"/>
          <w:sz w:val="16"/>
        </w:rPr>
        <w:t>202</w:t>
      </w:r>
      <w:r w:rsidR="008C0379">
        <w:rPr>
          <w:sz w:val="16"/>
        </w:rPr>
        <w:t>4</w:t>
      </w:r>
      <w:r w:rsidR="003B5B8F" w:rsidRPr="00A93334">
        <w:rPr>
          <w:rFonts w:hint="eastAsia"/>
          <w:sz w:val="16"/>
        </w:rPr>
        <w:t xml:space="preserve">년 </w:t>
      </w:r>
      <w:r w:rsidR="00344D87">
        <w:rPr>
          <w:sz w:val="16"/>
        </w:rPr>
        <w:t>1</w:t>
      </w:r>
      <w:r w:rsidR="003B5B8F" w:rsidRPr="00A93334">
        <w:rPr>
          <w:rFonts w:hint="eastAsia"/>
          <w:sz w:val="16"/>
        </w:rPr>
        <w:t>월</w:t>
      </w:r>
      <w:r w:rsidR="00614830">
        <w:rPr>
          <w:rFonts w:hint="eastAsia"/>
          <w:sz w:val="16"/>
        </w:rPr>
        <w:t xml:space="preserve"> </w:t>
      </w:r>
      <w:r w:rsidR="00344D87">
        <w:rPr>
          <w:sz w:val="16"/>
        </w:rPr>
        <w:t>00</w:t>
      </w:r>
      <w:r w:rsidR="003B5B8F" w:rsidRPr="00A93334">
        <w:rPr>
          <w:rFonts w:hint="eastAsia"/>
          <w:sz w:val="16"/>
        </w:rPr>
        <w:t>일</w:t>
      </w:r>
    </w:p>
    <w:tbl>
      <w:tblPr>
        <w:tblW w:w="0" w:type="auto"/>
        <w:tblInd w:w="108" w:type="dxa"/>
        <w:tblBorders>
          <w:top w:val="single" w:sz="18" w:space="0" w:color="0C6DFC"/>
          <w:bottom w:val="single" w:sz="18" w:space="0" w:color="0C6DFC"/>
        </w:tblBorders>
        <w:shd w:val="pct5" w:color="76C2F6" w:fill="auto"/>
        <w:tblCellMar>
          <w:top w:w="397" w:type="dxa"/>
          <w:bottom w:w="397" w:type="dxa"/>
        </w:tblCellMar>
        <w:tblLook w:val="04A0" w:firstRow="1" w:lastRow="0" w:firstColumn="1" w:lastColumn="0" w:noHBand="0" w:noVBand="1"/>
      </w:tblPr>
      <w:tblGrid>
        <w:gridCol w:w="8918"/>
      </w:tblGrid>
      <w:tr w:rsidR="000647C3" w:rsidRPr="0041732C" w14:paraId="65AFD8CB" w14:textId="77777777" w:rsidTr="0057419F">
        <w:trPr>
          <w:trHeight w:val="814"/>
        </w:trPr>
        <w:tc>
          <w:tcPr>
            <w:tcW w:w="9021" w:type="dxa"/>
            <w:shd w:val="pct5" w:color="76C2F6" w:fill="auto"/>
            <w:vAlign w:val="center"/>
          </w:tcPr>
          <w:p w14:paraId="59CD22E7" w14:textId="77777777" w:rsidR="003E45E0" w:rsidRDefault="003B5B8F" w:rsidP="00D35456">
            <w:pPr>
              <w:spacing w:line="240" w:lineRule="auto"/>
              <w:ind w:firstLineChars="31" w:firstLine="115"/>
              <w:jc w:val="center"/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38"/>
                <w:szCs w:val="38"/>
              </w:rPr>
            </w:pPr>
            <w:r w:rsidRPr="00731331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8"/>
                <w:szCs w:val="38"/>
              </w:rPr>
              <w:t>차바이오텍</w:t>
            </w:r>
            <w:r w:rsidR="00BD1DFC" w:rsidRPr="00731331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8"/>
                <w:szCs w:val="38"/>
              </w:rPr>
              <w:t>·차백신연구소</w:t>
            </w:r>
          </w:p>
          <w:p w14:paraId="2ACC7BBA" w14:textId="5213B9D6" w:rsidR="003B5B8F" w:rsidRPr="00731331" w:rsidRDefault="00BD1DFC" w:rsidP="00D35456">
            <w:pPr>
              <w:spacing w:line="240" w:lineRule="auto"/>
              <w:ind w:firstLineChars="31" w:firstLine="115"/>
              <w:jc w:val="center"/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38"/>
                <w:szCs w:val="38"/>
              </w:rPr>
            </w:pPr>
            <w:r w:rsidRPr="00731331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8"/>
                <w:szCs w:val="38"/>
              </w:rPr>
              <w:t xml:space="preserve">NK세포와 면역증강제 </w:t>
            </w:r>
            <w:r w:rsidR="00731331" w:rsidRPr="00731331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8"/>
                <w:szCs w:val="38"/>
              </w:rPr>
              <w:t>항암</w:t>
            </w:r>
            <w:r w:rsidRPr="00731331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8"/>
                <w:szCs w:val="38"/>
              </w:rPr>
              <w:t>요법 공동 개발</w:t>
            </w:r>
          </w:p>
          <w:p w14:paraId="01B35010" w14:textId="77777777" w:rsidR="006F78A2" w:rsidRPr="0041732C" w:rsidRDefault="006F78A2" w:rsidP="006F78A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iCs/>
                <w:kern w:val="24"/>
              </w:rPr>
            </w:pPr>
          </w:p>
          <w:p w14:paraId="2A99B0B7" w14:textId="309F8A0A" w:rsidR="008C0379" w:rsidRDefault="008227E8" w:rsidP="00395B7A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r w:rsidRPr="008227E8"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>L-pampo™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가 </w:t>
            </w:r>
            <w:r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>NK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세포의 활성도와 </w:t>
            </w:r>
            <w:r w:rsidR="007E4E4F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항암 효과를 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증가시킬 것</w:t>
            </w:r>
            <w:r w:rsidR="00395B7A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으로 기대</w:t>
            </w:r>
          </w:p>
          <w:p w14:paraId="52E992C1" w14:textId="56A04555" w:rsidR="007E4E4F" w:rsidRPr="007E4E4F" w:rsidRDefault="002703A6" w:rsidP="002703A6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r w:rsidRPr="00BD1DFC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L-</w:t>
            </w:r>
            <w: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p</w:t>
            </w:r>
            <w:r w:rsidRPr="00BD1DFC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ampo™</w:t>
            </w:r>
            <w:r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 xml:space="preserve">와 </w:t>
            </w:r>
            <w:r w:rsidR="007E4E4F" w:rsidRPr="0041732C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NK</w:t>
            </w:r>
            <w:r w:rsidR="007E4E4F" w:rsidRPr="0041732C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세포</w:t>
            </w:r>
            <w:r w:rsidR="007E4E4F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함께 배양해 새로운</w:t>
            </w:r>
            <w:r w:rsidR="007E4E4F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 xml:space="preserve"> </w:t>
            </w:r>
            <w:r w:rsidR="007E4E4F" w:rsidRPr="00BD1DFC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 xml:space="preserve">NK세포 </w:t>
            </w:r>
            <w:r w:rsidR="007E4E4F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 xml:space="preserve">치료요법 </w:t>
            </w:r>
            <w:r w:rsidR="007E4E4F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개발</w:t>
            </w:r>
          </w:p>
        </w:tc>
      </w:tr>
    </w:tbl>
    <w:p w14:paraId="261CC60E" w14:textId="77777777" w:rsidR="003B5B8F" w:rsidRPr="0041732C" w:rsidRDefault="003B5B8F" w:rsidP="003B5B8F">
      <w:pPr>
        <w:widowControl/>
        <w:wordWrap/>
        <w:autoSpaceDE/>
        <w:autoSpaceDN/>
        <w:spacing w:line="240" w:lineRule="auto"/>
        <w:ind w:firstLineChars="0" w:firstLine="0"/>
        <w:rPr>
          <w:rFonts w:cs="굴림"/>
          <w:b/>
          <w:color w:val="000000" w:themeColor="text1"/>
          <w:kern w:val="0"/>
        </w:rPr>
      </w:pPr>
    </w:p>
    <w:p w14:paraId="2DA7388C" w14:textId="3DB991ED" w:rsidR="008433C3" w:rsidRDefault="00E75100" w:rsidP="008433C3">
      <w:pPr>
        <w:ind w:firstLineChars="0" w:firstLine="0"/>
        <w:rPr>
          <w:sz w:val="22"/>
          <w:szCs w:val="22"/>
        </w:rPr>
      </w:pPr>
      <w:r w:rsidRPr="0041732C">
        <w:rPr>
          <w:rFonts w:hint="eastAsia"/>
          <w:sz w:val="22"/>
          <w:szCs w:val="22"/>
        </w:rPr>
        <w:t>차바이오텍</w:t>
      </w:r>
      <w:r w:rsidRPr="0041732C">
        <w:rPr>
          <w:sz w:val="22"/>
          <w:szCs w:val="22"/>
        </w:rPr>
        <w:t>(085660)</w:t>
      </w:r>
      <w:r w:rsidR="00BD1DFC">
        <w:rPr>
          <w:rFonts w:hint="eastAsia"/>
          <w:sz w:val="22"/>
          <w:szCs w:val="22"/>
        </w:rPr>
        <w:t xml:space="preserve">이 </w:t>
      </w:r>
      <w:r w:rsidR="008433C3" w:rsidRPr="0041732C">
        <w:rPr>
          <w:sz w:val="22"/>
          <w:szCs w:val="22"/>
        </w:rPr>
        <w:t xml:space="preserve">개발 중인 NK세포(Natural Killer cell, 자연살해세포)치료제의 활성도와 항암 효과를 </w:t>
      </w:r>
      <w:r w:rsidR="007702EE">
        <w:rPr>
          <w:rFonts w:hint="eastAsia"/>
          <w:sz w:val="22"/>
          <w:szCs w:val="22"/>
        </w:rPr>
        <w:t>높이기</w:t>
      </w:r>
      <w:r w:rsidR="008433C3" w:rsidRPr="0041732C">
        <w:rPr>
          <w:sz w:val="22"/>
          <w:szCs w:val="22"/>
        </w:rPr>
        <w:t xml:space="preserve"> 위해</w:t>
      </w:r>
      <w:r w:rsidR="008433C3">
        <w:rPr>
          <w:rFonts w:hint="eastAsia"/>
          <w:sz w:val="22"/>
          <w:szCs w:val="22"/>
        </w:rPr>
        <w:t xml:space="preserve"> 자회사인 차백신연구소(</w:t>
      </w:r>
      <w:r w:rsidR="008433C3" w:rsidRPr="00BD1DFC">
        <w:rPr>
          <w:sz w:val="22"/>
          <w:szCs w:val="22"/>
        </w:rPr>
        <w:t>261780</w:t>
      </w:r>
      <w:r w:rsidR="008433C3">
        <w:rPr>
          <w:sz w:val="22"/>
          <w:szCs w:val="22"/>
        </w:rPr>
        <w:t>)</w:t>
      </w:r>
      <w:r w:rsidR="008433C3">
        <w:rPr>
          <w:rFonts w:hint="eastAsia"/>
          <w:sz w:val="22"/>
          <w:szCs w:val="22"/>
        </w:rPr>
        <w:t xml:space="preserve">와 </w:t>
      </w:r>
      <w:r w:rsidR="007702EE" w:rsidRPr="007702EE">
        <w:rPr>
          <w:rFonts w:hint="eastAsia"/>
          <w:sz w:val="22"/>
          <w:szCs w:val="22"/>
        </w:rPr>
        <w:t>항암요법</w:t>
      </w:r>
      <w:r w:rsidR="007702EE">
        <w:rPr>
          <w:rFonts w:hint="eastAsia"/>
          <w:sz w:val="22"/>
          <w:szCs w:val="22"/>
        </w:rPr>
        <w:t>을</w:t>
      </w:r>
      <w:r w:rsidR="007702EE" w:rsidRPr="007702EE">
        <w:rPr>
          <w:sz w:val="22"/>
          <w:szCs w:val="22"/>
        </w:rPr>
        <w:t xml:space="preserve"> 공동 개발</w:t>
      </w:r>
      <w:r w:rsidR="007702EE">
        <w:rPr>
          <w:rFonts w:hint="eastAsia"/>
          <w:sz w:val="22"/>
          <w:szCs w:val="22"/>
        </w:rPr>
        <w:t>한다.</w:t>
      </w:r>
    </w:p>
    <w:p w14:paraId="242EFB8C" w14:textId="77777777" w:rsidR="008433C3" w:rsidRPr="008433C3" w:rsidRDefault="008433C3" w:rsidP="00EE21EB">
      <w:pPr>
        <w:ind w:firstLineChars="0" w:firstLine="0"/>
        <w:rPr>
          <w:sz w:val="22"/>
          <w:szCs w:val="22"/>
        </w:rPr>
      </w:pPr>
    </w:p>
    <w:p w14:paraId="7B27BDFD" w14:textId="3E9DFC4C" w:rsidR="007C5C9B" w:rsidRPr="007702EE" w:rsidRDefault="008433C3" w:rsidP="007C5C9B">
      <w:pPr>
        <w:ind w:firstLineChars="0" w:firstLine="0"/>
        <w:rPr>
          <w:sz w:val="22"/>
          <w:szCs w:val="22"/>
        </w:rPr>
      </w:pPr>
      <w:r w:rsidRPr="002703A6">
        <w:rPr>
          <w:rFonts w:hint="eastAsia"/>
          <w:sz w:val="22"/>
          <w:szCs w:val="22"/>
        </w:rPr>
        <w:t xml:space="preserve">차바이오텍은 </w:t>
      </w:r>
      <w:r w:rsidRPr="002703A6">
        <w:rPr>
          <w:sz w:val="22"/>
          <w:szCs w:val="22"/>
        </w:rPr>
        <w:t>NK세포</w:t>
      </w:r>
      <w:r w:rsidR="007C5C9B" w:rsidRPr="002703A6">
        <w:rPr>
          <w:rFonts w:hint="eastAsia"/>
          <w:sz w:val="22"/>
          <w:szCs w:val="22"/>
        </w:rPr>
        <w:t>와</w:t>
      </w:r>
      <w:r w:rsidRPr="002703A6">
        <w:rPr>
          <w:sz w:val="22"/>
          <w:szCs w:val="22"/>
        </w:rPr>
        <w:t xml:space="preserve"> </w:t>
      </w:r>
      <w:r w:rsidR="008C0379" w:rsidRPr="002703A6">
        <w:rPr>
          <w:sz w:val="22"/>
          <w:szCs w:val="22"/>
        </w:rPr>
        <w:t>L-p</w:t>
      </w:r>
      <w:r w:rsidRPr="002703A6">
        <w:rPr>
          <w:sz w:val="22"/>
          <w:szCs w:val="22"/>
        </w:rPr>
        <w:t>ampo™</w:t>
      </w:r>
      <w:r w:rsidR="008C0379" w:rsidRPr="002703A6">
        <w:rPr>
          <w:sz w:val="22"/>
          <w:szCs w:val="22"/>
        </w:rPr>
        <w:t>(엘-팜포)</w:t>
      </w:r>
      <w:r w:rsidRPr="002703A6">
        <w:rPr>
          <w:sz w:val="22"/>
          <w:szCs w:val="22"/>
        </w:rPr>
        <w:t>를</w:t>
      </w:r>
      <w:r w:rsidR="008C0379" w:rsidRPr="002703A6">
        <w:rPr>
          <w:sz w:val="22"/>
          <w:szCs w:val="22"/>
        </w:rPr>
        <w:t xml:space="preserve"> </w:t>
      </w:r>
      <w:r w:rsidR="007C5C9B" w:rsidRPr="002703A6">
        <w:rPr>
          <w:sz w:val="22"/>
          <w:szCs w:val="22"/>
        </w:rPr>
        <w:t>함께 배양해</w:t>
      </w:r>
      <w:r w:rsidR="0004190A" w:rsidRPr="002703A6">
        <w:rPr>
          <w:sz w:val="22"/>
          <w:szCs w:val="22"/>
        </w:rPr>
        <w:t xml:space="preserve"> NK세포의 면역 반응 강화</w:t>
      </w:r>
      <w:r w:rsidR="001E5B42" w:rsidRPr="002703A6">
        <w:rPr>
          <w:rFonts w:hint="eastAsia"/>
          <w:sz w:val="22"/>
          <w:szCs w:val="22"/>
        </w:rPr>
        <w:t xml:space="preserve">와 </w:t>
      </w:r>
      <w:r w:rsidR="0004190A" w:rsidRPr="002703A6">
        <w:rPr>
          <w:sz w:val="22"/>
          <w:szCs w:val="22"/>
        </w:rPr>
        <w:t>이로 인한 항암 효과 증대를 확인할 계획이다</w:t>
      </w:r>
      <w:r w:rsidR="007C5C9B" w:rsidRPr="002703A6">
        <w:rPr>
          <w:sz w:val="22"/>
          <w:szCs w:val="22"/>
        </w:rPr>
        <w:t>.</w:t>
      </w:r>
      <w:r w:rsidR="008C0379" w:rsidRPr="002703A6">
        <w:rPr>
          <w:sz w:val="22"/>
          <w:szCs w:val="22"/>
        </w:rPr>
        <w:t xml:space="preserve"> </w:t>
      </w:r>
      <w:r w:rsidR="007702EE" w:rsidRPr="002703A6">
        <w:rPr>
          <w:sz w:val="22"/>
          <w:szCs w:val="22"/>
        </w:rPr>
        <w:t>L-pampo™</w:t>
      </w:r>
      <w:r w:rsidR="007702EE">
        <w:rPr>
          <w:rFonts w:hint="eastAsia"/>
          <w:sz w:val="22"/>
          <w:szCs w:val="22"/>
        </w:rPr>
        <w:t xml:space="preserve">는 차백신연구소가 독자개발한 면역증강제다. </w:t>
      </w:r>
      <w:r w:rsidR="007C5C9B" w:rsidRPr="002703A6">
        <w:rPr>
          <w:rFonts w:hint="eastAsia"/>
          <w:sz w:val="22"/>
          <w:szCs w:val="22"/>
        </w:rPr>
        <w:t xml:space="preserve">차바이오텍은 </w:t>
      </w:r>
      <w:r w:rsidR="0025058C" w:rsidRPr="002703A6">
        <w:rPr>
          <w:rFonts w:hint="eastAsia"/>
          <w:sz w:val="22"/>
          <w:szCs w:val="22"/>
        </w:rPr>
        <w:t xml:space="preserve">두 물질을 </w:t>
      </w:r>
      <w:r w:rsidR="008227E8" w:rsidRPr="002703A6">
        <w:rPr>
          <w:rFonts w:hint="eastAsia"/>
          <w:sz w:val="22"/>
          <w:szCs w:val="22"/>
        </w:rPr>
        <w:t>함께 배양할 때</w:t>
      </w:r>
      <w:r w:rsidR="0025058C" w:rsidRPr="002703A6">
        <w:rPr>
          <w:rFonts w:hint="eastAsia"/>
          <w:sz w:val="22"/>
          <w:szCs w:val="22"/>
        </w:rPr>
        <w:t xml:space="preserve"> </w:t>
      </w:r>
      <w:r w:rsidR="007C5C9B" w:rsidRPr="002703A6">
        <w:rPr>
          <w:rFonts w:asciiTheme="minorEastAsia" w:hAnsiTheme="minorEastAsia" w:cs="굴림" w:hint="eastAsia"/>
          <w:bCs/>
          <w:color w:val="000000"/>
          <w:sz w:val="22"/>
        </w:rPr>
        <w:t xml:space="preserve">나타나는 </w:t>
      </w:r>
      <w:r w:rsidR="007C5C9B" w:rsidRPr="002703A6">
        <w:rPr>
          <w:rFonts w:hint="eastAsia"/>
          <w:sz w:val="22"/>
          <w:szCs w:val="22"/>
        </w:rPr>
        <w:t xml:space="preserve">NK세포의 다양한 활성 및 비활성 인자들을 분석하고, 항암 효능을 평가해 새로운 </w:t>
      </w:r>
      <w:r w:rsidR="007C5C9B" w:rsidRPr="002703A6">
        <w:rPr>
          <w:sz w:val="22"/>
          <w:szCs w:val="22"/>
        </w:rPr>
        <w:t>NK세포 치료법</w:t>
      </w:r>
      <w:r w:rsidR="007C5C9B" w:rsidRPr="002703A6">
        <w:rPr>
          <w:rFonts w:hint="eastAsia"/>
          <w:sz w:val="22"/>
          <w:szCs w:val="22"/>
        </w:rPr>
        <w:t>을 개발한다는 방침이다</w:t>
      </w:r>
      <w:r w:rsidR="00192D15" w:rsidRPr="002703A6">
        <w:rPr>
          <w:rFonts w:hint="eastAsia"/>
          <w:sz w:val="22"/>
          <w:szCs w:val="22"/>
        </w:rPr>
        <w:t>.</w:t>
      </w:r>
    </w:p>
    <w:p w14:paraId="55D73A50" w14:textId="40C139C9" w:rsidR="000D7568" w:rsidRDefault="000D7568" w:rsidP="00EE21EB">
      <w:pPr>
        <w:ind w:firstLineChars="0" w:firstLine="0"/>
        <w:rPr>
          <w:sz w:val="22"/>
          <w:szCs w:val="22"/>
        </w:rPr>
      </w:pPr>
    </w:p>
    <w:p w14:paraId="4111ECB8" w14:textId="7F4B3D44" w:rsidR="00BE4D54" w:rsidRDefault="008C0379" w:rsidP="00EE21EB">
      <w:pPr>
        <w:ind w:firstLineChars="0" w:firstLine="0"/>
        <w:rPr>
          <w:sz w:val="22"/>
          <w:szCs w:val="22"/>
        </w:rPr>
      </w:pPr>
      <w:r>
        <w:rPr>
          <w:rFonts w:asciiTheme="minorEastAsia" w:hAnsiTheme="minorEastAsia" w:cs="굴림" w:hint="eastAsia"/>
          <w:bCs/>
          <w:color w:val="000000"/>
          <w:sz w:val="22"/>
        </w:rPr>
        <w:t xml:space="preserve">차백신연구소가 개발한 </w:t>
      </w:r>
      <w:r>
        <w:rPr>
          <w:rFonts w:asciiTheme="minorEastAsia" w:hAnsiTheme="minorEastAsia" w:cs="굴림"/>
          <w:bCs/>
          <w:color w:val="000000"/>
          <w:sz w:val="22"/>
        </w:rPr>
        <w:t>L-</w:t>
      </w:r>
      <w:r>
        <w:rPr>
          <w:rFonts w:asciiTheme="minorEastAsia" w:hAnsiTheme="minorEastAsia" w:cs="굴림" w:hint="eastAsia"/>
          <w:bCs/>
          <w:color w:val="000000"/>
          <w:sz w:val="22"/>
        </w:rPr>
        <w:t>p</w:t>
      </w:r>
      <w:r w:rsidR="00CB78C5" w:rsidRPr="000D7568">
        <w:rPr>
          <w:rFonts w:asciiTheme="minorEastAsia" w:hAnsiTheme="minorEastAsia" w:cs="굴림"/>
          <w:bCs/>
          <w:color w:val="000000"/>
          <w:sz w:val="22"/>
        </w:rPr>
        <w:t>ampo</w:t>
      </w:r>
      <w:r w:rsidR="00CB78C5" w:rsidRPr="007A04D4">
        <w:rPr>
          <w:rFonts w:asciiTheme="minorEastAsia" w:hAnsiTheme="minorEastAsia" w:cs="굴림" w:hint="eastAsia"/>
          <w:bCs/>
          <w:color w:val="000000"/>
          <w:sz w:val="22"/>
        </w:rPr>
        <w:t>™</w:t>
      </w:r>
      <w:r w:rsidR="000D7568" w:rsidRPr="000D7568">
        <w:rPr>
          <w:sz w:val="22"/>
          <w:szCs w:val="22"/>
        </w:rPr>
        <w:t>는 TLR2와 TLR3 리간드</w:t>
      </w:r>
      <w:r w:rsidR="00192D15" w:rsidRPr="00192D15">
        <w:rPr>
          <w:sz w:val="22"/>
          <w:szCs w:val="22"/>
        </w:rPr>
        <w:t>(수용체에 특이적으로 결합하는 물질)</w:t>
      </w:r>
      <w:r w:rsidR="000D7568" w:rsidRPr="000D7568">
        <w:rPr>
          <w:sz w:val="22"/>
          <w:szCs w:val="22"/>
        </w:rPr>
        <w:t>의 복합체</w:t>
      </w:r>
      <w:r w:rsidR="00192D15">
        <w:rPr>
          <w:rFonts w:hint="eastAsia"/>
          <w:sz w:val="22"/>
          <w:szCs w:val="22"/>
        </w:rPr>
        <w:t xml:space="preserve">다. </w:t>
      </w:r>
      <w:r w:rsidR="00192D15" w:rsidRPr="00192D15">
        <w:rPr>
          <w:rFonts w:hint="eastAsia"/>
          <w:sz w:val="22"/>
          <w:szCs w:val="22"/>
        </w:rPr>
        <w:t>우리</w:t>
      </w:r>
      <w:r w:rsidR="00192D15" w:rsidRPr="00192D15">
        <w:rPr>
          <w:sz w:val="22"/>
          <w:szCs w:val="22"/>
        </w:rPr>
        <w:t xml:space="preserve"> 몸의 선천성 면역에 관여하는 세포 내 단백질인 TLR(Toll-like Receptor)을 자극해 체내 면역세포를 활성화해 면역반응을 유도한다.</w:t>
      </w:r>
      <w:r w:rsidR="005C4C40">
        <w:rPr>
          <w:rFonts w:hint="eastAsia"/>
          <w:sz w:val="22"/>
          <w:szCs w:val="22"/>
        </w:rPr>
        <w:t xml:space="preserve"> </w:t>
      </w:r>
      <w:r w:rsidR="000D7568" w:rsidRPr="000D7568">
        <w:rPr>
          <w:sz w:val="22"/>
          <w:szCs w:val="22"/>
        </w:rPr>
        <w:t>백신제형으로 사용될 때는 항원의 면역원성을 높여주는 면역증강제의 역할을 하며 면역항암제로 사용될 때는 암세포의 사멸을 유도해 종양미세환경을 저면역원성에서 고면역원성으로 조성하는 역할을 한다.</w:t>
      </w:r>
    </w:p>
    <w:p w14:paraId="40F5C2F9" w14:textId="329F1261" w:rsidR="00CB78C5" w:rsidRDefault="00CB78C5" w:rsidP="00EE21EB">
      <w:pPr>
        <w:ind w:firstLineChars="0" w:firstLine="0"/>
        <w:rPr>
          <w:sz w:val="22"/>
          <w:szCs w:val="22"/>
        </w:rPr>
      </w:pPr>
    </w:p>
    <w:p w14:paraId="47F02114" w14:textId="27913814" w:rsidR="000D7568" w:rsidRDefault="007702EE" w:rsidP="00EE21EB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두 회사는 </w:t>
      </w:r>
      <w:r w:rsidR="008C0379">
        <w:rPr>
          <w:sz w:val="22"/>
          <w:szCs w:val="22"/>
        </w:rPr>
        <w:t>L-</w:t>
      </w:r>
      <w:r w:rsidR="008C0379">
        <w:rPr>
          <w:rFonts w:hint="eastAsia"/>
          <w:sz w:val="22"/>
          <w:szCs w:val="22"/>
        </w:rPr>
        <w:t>p</w:t>
      </w:r>
      <w:r w:rsidR="00CB78C5" w:rsidRPr="00CB78C5">
        <w:rPr>
          <w:sz w:val="22"/>
          <w:szCs w:val="22"/>
        </w:rPr>
        <w:t>ampo™</w:t>
      </w:r>
      <w:r w:rsidR="008C0379">
        <w:rPr>
          <w:rFonts w:hint="eastAsia"/>
          <w:sz w:val="22"/>
          <w:szCs w:val="22"/>
        </w:rPr>
        <w:t>가</w:t>
      </w:r>
      <w:r w:rsidR="00CB78C5" w:rsidRPr="00CB78C5">
        <w:rPr>
          <w:sz w:val="22"/>
          <w:szCs w:val="22"/>
        </w:rPr>
        <w:t xml:space="preserve"> NK세포에서 발현하는 TLR2와 TLR3와 반응해 NK세포의 활성</w:t>
      </w:r>
      <w:r w:rsidR="008227E8">
        <w:rPr>
          <w:rFonts w:hint="eastAsia"/>
          <w:sz w:val="22"/>
          <w:szCs w:val="22"/>
        </w:rPr>
        <w:t>도를 높이고</w:t>
      </w:r>
      <w:r w:rsidR="00CB78C5" w:rsidRPr="00CB78C5">
        <w:rPr>
          <w:sz w:val="22"/>
          <w:szCs w:val="22"/>
        </w:rPr>
        <w:t xml:space="preserve">, </w:t>
      </w:r>
      <w:r w:rsidR="007E4E4F">
        <w:rPr>
          <w:rFonts w:hint="eastAsia"/>
          <w:sz w:val="22"/>
          <w:szCs w:val="22"/>
        </w:rPr>
        <w:t xml:space="preserve">항암 효과를 </w:t>
      </w:r>
      <w:r w:rsidR="008227E8">
        <w:rPr>
          <w:rFonts w:hint="eastAsia"/>
          <w:sz w:val="22"/>
          <w:szCs w:val="22"/>
        </w:rPr>
        <w:t xml:space="preserve">증가시킬 </w:t>
      </w:r>
      <w:r w:rsidR="00CB78C5" w:rsidRPr="00CB78C5">
        <w:rPr>
          <w:sz w:val="22"/>
          <w:szCs w:val="22"/>
        </w:rPr>
        <w:t>것으로 기대</w:t>
      </w:r>
      <w:r w:rsidR="008C0379">
        <w:rPr>
          <w:rFonts w:hint="eastAsia"/>
          <w:sz w:val="22"/>
          <w:szCs w:val="22"/>
        </w:rPr>
        <w:t>한</w:t>
      </w:r>
      <w:r w:rsidR="00CB78C5" w:rsidRPr="00CB78C5">
        <w:rPr>
          <w:sz w:val="22"/>
          <w:szCs w:val="22"/>
        </w:rPr>
        <w:t>다.</w:t>
      </w:r>
    </w:p>
    <w:p w14:paraId="6131A429" w14:textId="4C049614" w:rsidR="008C0379" w:rsidRDefault="008C0379" w:rsidP="00EE21EB">
      <w:pPr>
        <w:ind w:firstLineChars="0" w:firstLine="0"/>
        <w:rPr>
          <w:sz w:val="22"/>
          <w:szCs w:val="22"/>
        </w:rPr>
      </w:pPr>
    </w:p>
    <w:p w14:paraId="742F8EAE" w14:textId="74D0B43D" w:rsidR="008C0379" w:rsidRDefault="008C0379" w:rsidP="008C0379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r w:rsidRPr="0041732C">
        <w:rPr>
          <w:rFonts w:hint="eastAsia"/>
          <w:sz w:val="22"/>
          <w:szCs w:val="22"/>
        </w:rPr>
        <w:lastRenderedPageBreak/>
        <w:t xml:space="preserve">차바이오텍 이현정 대표는 </w:t>
      </w:r>
      <w:r w:rsidRPr="0041732C">
        <w:rPr>
          <w:sz w:val="22"/>
          <w:szCs w:val="22"/>
        </w:rPr>
        <w:t>“</w:t>
      </w:r>
      <w:r w:rsidRPr="0041732C">
        <w:rPr>
          <w:rFonts w:hint="eastAsia"/>
          <w:sz w:val="22"/>
          <w:szCs w:val="22"/>
        </w:rPr>
        <w:t xml:space="preserve">개발 중인 </w:t>
      </w:r>
      <w:r w:rsidRPr="0041732C">
        <w:rPr>
          <w:sz w:val="22"/>
          <w:szCs w:val="22"/>
        </w:rPr>
        <w:t>NK</w:t>
      </w:r>
      <w:r w:rsidRPr="0041732C">
        <w:rPr>
          <w:rFonts w:hint="eastAsia"/>
          <w:sz w:val="22"/>
          <w:szCs w:val="22"/>
        </w:rPr>
        <w:t>세포치료제의 파이프라인을 확대·강화하기 위해서 면역항암제, 항체 등과 다양한 병용 치료요법을 추진하고 있다</w:t>
      </w:r>
      <w:r w:rsidRPr="0041732C">
        <w:rPr>
          <w:sz w:val="22"/>
          <w:szCs w:val="22"/>
        </w:rPr>
        <w:t>”</w:t>
      </w:r>
      <w:r w:rsidRPr="0041732C">
        <w:rPr>
          <w:rFonts w:hint="eastAsia"/>
          <w:sz w:val="22"/>
          <w:szCs w:val="22"/>
        </w:rPr>
        <w:t xml:space="preserve">며 </w:t>
      </w:r>
      <w:r w:rsidRPr="002703A6">
        <w:rPr>
          <w:sz w:val="22"/>
          <w:szCs w:val="22"/>
        </w:rPr>
        <w:t>“</w:t>
      </w:r>
      <w:r w:rsidRPr="002703A6">
        <w:rPr>
          <w:rFonts w:hint="eastAsia"/>
          <w:sz w:val="22"/>
          <w:szCs w:val="22"/>
        </w:rPr>
        <w:t xml:space="preserve">차백신연구소가 이미 면역관문억제제와 </w:t>
      </w:r>
      <w:r w:rsidR="001A4E87" w:rsidRPr="002703A6">
        <w:rPr>
          <w:sz w:val="22"/>
          <w:szCs w:val="22"/>
        </w:rPr>
        <w:t>L-p</w:t>
      </w:r>
      <w:r w:rsidRPr="002703A6">
        <w:rPr>
          <w:sz w:val="22"/>
          <w:szCs w:val="22"/>
        </w:rPr>
        <w:t>ampo™</w:t>
      </w:r>
      <w:r w:rsidRPr="002703A6">
        <w:rPr>
          <w:rFonts w:hint="eastAsia"/>
          <w:sz w:val="22"/>
          <w:szCs w:val="22"/>
        </w:rPr>
        <w:t xml:space="preserve"> 병용</w:t>
      </w:r>
      <w:r w:rsidR="007702EE">
        <w:rPr>
          <w:rFonts w:hint="eastAsia"/>
          <w:sz w:val="22"/>
          <w:szCs w:val="22"/>
        </w:rPr>
        <w:t xml:space="preserve"> </w:t>
      </w:r>
      <w:r w:rsidRPr="002703A6">
        <w:rPr>
          <w:rFonts w:hint="eastAsia"/>
          <w:sz w:val="22"/>
          <w:szCs w:val="22"/>
        </w:rPr>
        <w:t>시 항암효과를</w:t>
      </w:r>
      <w:r w:rsidR="00B35097" w:rsidRPr="002703A6">
        <w:rPr>
          <w:rFonts w:hint="eastAsia"/>
          <w:sz w:val="22"/>
          <w:szCs w:val="22"/>
        </w:rPr>
        <w:t xml:space="preserve"> 비임상에서 </w:t>
      </w:r>
      <w:r w:rsidRPr="002703A6">
        <w:rPr>
          <w:rFonts w:hint="eastAsia"/>
          <w:sz w:val="22"/>
          <w:szCs w:val="22"/>
        </w:rPr>
        <w:t xml:space="preserve">확인한 만큼 </w:t>
      </w:r>
      <w:r w:rsidRPr="002703A6">
        <w:rPr>
          <w:sz w:val="22"/>
          <w:szCs w:val="22"/>
        </w:rPr>
        <w:t>NK</w:t>
      </w:r>
      <w:r w:rsidR="008227E8" w:rsidRPr="002703A6">
        <w:rPr>
          <w:rFonts w:hint="eastAsia"/>
          <w:sz w:val="22"/>
          <w:szCs w:val="22"/>
        </w:rPr>
        <w:t xml:space="preserve">세포와 함께 활용해 </w:t>
      </w:r>
      <w:r w:rsidRPr="002703A6">
        <w:rPr>
          <w:rFonts w:hint="eastAsia"/>
          <w:sz w:val="22"/>
          <w:szCs w:val="22"/>
        </w:rPr>
        <w:t>새로</w:t>
      </w:r>
      <w:r w:rsidR="008227E8" w:rsidRPr="002703A6">
        <w:rPr>
          <w:rFonts w:hint="eastAsia"/>
          <w:sz w:val="22"/>
          <w:szCs w:val="22"/>
        </w:rPr>
        <w:t>운</w:t>
      </w:r>
      <w:r w:rsidRPr="002703A6">
        <w:rPr>
          <w:rFonts w:hint="eastAsia"/>
          <w:sz w:val="22"/>
          <w:szCs w:val="22"/>
        </w:rPr>
        <w:t xml:space="preserve"> 항암요법을 개발할 수 있을 것</w:t>
      </w:r>
      <w:r w:rsidRPr="002703A6">
        <w:rPr>
          <w:sz w:val="22"/>
          <w:szCs w:val="22"/>
        </w:rPr>
        <w:t>”</w:t>
      </w:r>
      <w:r w:rsidRPr="002703A6">
        <w:rPr>
          <w:rFonts w:hint="eastAsia"/>
          <w:sz w:val="22"/>
          <w:szCs w:val="22"/>
        </w:rPr>
        <w:t>이라고 말했다.</w:t>
      </w:r>
      <w:r>
        <w:rPr>
          <w:rFonts w:hint="eastAsia"/>
          <w:sz w:val="22"/>
          <w:szCs w:val="22"/>
        </w:rPr>
        <w:t xml:space="preserve"> </w:t>
      </w:r>
    </w:p>
    <w:p w14:paraId="3360FC03" w14:textId="53DCB0F2" w:rsidR="008C0379" w:rsidRPr="008C0379" w:rsidRDefault="008C0379" w:rsidP="00EE21EB">
      <w:pPr>
        <w:ind w:firstLineChars="0" w:firstLine="0"/>
        <w:rPr>
          <w:sz w:val="22"/>
          <w:szCs w:val="22"/>
        </w:rPr>
      </w:pPr>
    </w:p>
    <w:p w14:paraId="37F06432" w14:textId="063EB60A" w:rsidR="00682366" w:rsidRDefault="00682366" w:rsidP="00FD7D39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차백신연구소 염정선 대표는 </w:t>
      </w:r>
      <w:r w:rsidRPr="0041732C">
        <w:rPr>
          <w:sz w:val="22"/>
          <w:szCs w:val="22"/>
        </w:rPr>
        <w:t>“</w:t>
      </w:r>
      <w:r>
        <w:rPr>
          <w:rFonts w:hint="eastAsia"/>
          <w:sz w:val="22"/>
          <w:szCs w:val="22"/>
        </w:rPr>
        <w:t>차백신연구소</w:t>
      </w:r>
      <w:r w:rsidR="008C0379">
        <w:rPr>
          <w:rFonts w:hint="eastAsia"/>
          <w:sz w:val="22"/>
          <w:szCs w:val="22"/>
        </w:rPr>
        <w:t>는</w:t>
      </w:r>
      <w:r>
        <w:rPr>
          <w:rFonts w:hint="eastAsia"/>
          <w:sz w:val="22"/>
          <w:szCs w:val="22"/>
        </w:rPr>
        <w:t xml:space="preserve"> </w:t>
      </w:r>
      <w:r w:rsidR="008C0379">
        <w:rPr>
          <w:rFonts w:hint="eastAsia"/>
          <w:sz w:val="22"/>
          <w:szCs w:val="22"/>
        </w:rPr>
        <w:t xml:space="preserve">이미 </w:t>
      </w:r>
      <w:r w:rsidR="008C0379" w:rsidRPr="008C0379">
        <w:rPr>
          <w:rFonts w:hint="eastAsia"/>
          <w:sz w:val="22"/>
          <w:szCs w:val="22"/>
        </w:rPr>
        <w:t>대장암</w:t>
      </w:r>
      <w:r w:rsidR="008C0379" w:rsidRPr="008C0379">
        <w:rPr>
          <w:sz w:val="22"/>
          <w:szCs w:val="22"/>
        </w:rPr>
        <w:t>, 췌장암, 방광암 등 여러 암종에서 L-pampo™의 종양억제 능력을 확인했다</w:t>
      </w:r>
      <w:r>
        <w:rPr>
          <w:sz w:val="22"/>
          <w:szCs w:val="22"/>
        </w:rPr>
        <w:t>”</w:t>
      </w:r>
      <w:r>
        <w:rPr>
          <w:rFonts w:hint="eastAsia"/>
          <w:sz w:val="22"/>
          <w:szCs w:val="22"/>
        </w:rPr>
        <w:t xml:space="preserve">며 </w:t>
      </w:r>
      <w:r>
        <w:rPr>
          <w:sz w:val="22"/>
          <w:szCs w:val="22"/>
        </w:rPr>
        <w:t>“</w:t>
      </w:r>
      <w:r>
        <w:rPr>
          <w:rFonts w:hint="eastAsia"/>
          <w:sz w:val="22"/>
          <w:szCs w:val="22"/>
        </w:rPr>
        <w:t xml:space="preserve">차바이오텍과 공동연구를 통해 </w:t>
      </w:r>
      <w:r>
        <w:rPr>
          <w:rFonts w:hint="eastAsia"/>
          <w:kern w:val="0"/>
          <w:sz w:val="22"/>
          <w:szCs w:val="22"/>
        </w:rPr>
        <w:t>현재 치료제가 없는 미충족 의료 수요가 높은 암을 대상으로 새로운 치료요법을 개발 할 수 있길 기대한다</w:t>
      </w:r>
      <w:r>
        <w:rPr>
          <w:kern w:val="0"/>
          <w:sz w:val="22"/>
          <w:szCs w:val="22"/>
        </w:rPr>
        <w:t>”</w:t>
      </w:r>
      <w:r>
        <w:rPr>
          <w:rFonts w:hint="eastAsia"/>
          <w:kern w:val="0"/>
          <w:sz w:val="22"/>
          <w:szCs w:val="22"/>
        </w:rPr>
        <w:t>고 말했다.</w:t>
      </w:r>
    </w:p>
    <w:p w14:paraId="2F5A573C" w14:textId="4ACBE74C" w:rsidR="00682366" w:rsidRPr="00682366" w:rsidRDefault="00682366" w:rsidP="00D05328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0C0D51C4" w14:textId="39C98A92" w:rsidR="007C5C9B" w:rsidRPr="007C5C9B" w:rsidRDefault="001E0143" w:rsidP="00F6234E">
      <w:pPr>
        <w:widowControl/>
        <w:wordWrap/>
        <w:autoSpaceDE/>
        <w:autoSpaceDN/>
        <w:spacing w:line="240" w:lineRule="auto"/>
        <w:ind w:firstLineChars="0" w:firstLine="0"/>
        <w:rPr>
          <w:sz w:val="22"/>
        </w:rPr>
      </w:pPr>
      <w:r w:rsidRPr="0041732C">
        <w:rPr>
          <w:rFonts w:hint="eastAsia"/>
          <w:sz w:val="22"/>
          <w:szCs w:val="22"/>
        </w:rPr>
        <w:t>차바이오텍은</w:t>
      </w:r>
      <w:r w:rsidRPr="0041732C">
        <w:rPr>
          <w:sz w:val="22"/>
          <w:szCs w:val="22"/>
        </w:rPr>
        <w:t xml:space="preserve"> </w:t>
      </w:r>
      <w:r w:rsidR="00F6234E" w:rsidRPr="0041732C">
        <w:rPr>
          <w:sz w:val="22"/>
          <w:szCs w:val="22"/>
        </w:rPr>
        <w:t>NK세포치료제 병용요법</w:t>
      </w:r>
      <w:r w:rsidR="008C0379">
        <w:rPr>
          <w:rFonts w:hint="eastAsia"/>
          <w:sz w:val="22"/>
          <w:szCs w:val="22"/>
        </w:rPr>
        <w:t xml:space="preserve">을 개발하기 위해 국내외 다양한 기관과 </w:t>
      </w:r>
      <w:r w:rsidR="00F6234E" w:rsidRPr="0041732C">
        <w:rPr>
          <w:sz w:val="22"/>
          <w:szCs w:val="22"/>
        </w:rPr>
        <w:t>물질이전 계약</w:t>
      </w:r>
      <w:r w:rsidR="00F6234E" w:rsidRPr="0041732C">
        <w:rPr>
          <w:rFonts w:hint="eastAsia"/>
          <w:sz w:val="22"/>
          <w:szCs w:val="22"/>
        </w:rPr>
        <w:t xml:space="preserve">을 하는 등 </w:t>
      </w:r>
      <w:r w:rsidR="00F6234E" w:rsidRPr="0041732C">
        <w:rPr>
          <w:sz w:val="22"/>
          <w:szCs w:val="22"/>
        </w:rPr>
        <w:t>NK세포치료제 파이프라인을 강화하고 있다</w:t>
      </w:r>
      <w:r w:rsidR="00F6234E" w:rsidRPr="0041732C">
        <w:rPr>
          <w:rFonts w:hint="eastAsia"/>
          <w:sz w:val="22"/>
          <w:szCs w:val="22"/>
        </w:rPr>
        <w:t xml:space="preserve">. </w:t>
      </w:r>
      <w:r w:rsidR="001F1208" w:rsidRPr="0041732C">
        <w:rPr>
          <w:rFonts w:hint="eastAsia"/>
          <w:sz w:val="22"/>
          <w:szCs w:val="22"/>
        </w:rPr>
        <w:t xml:space="preserve">항체 병용 요법 외에도 </w:t>
      </w:r>
      <w:r w:rsidR="00F6234E" w:rsidRPr="0041732C">
        <w:rPr>
          <w:sz w:val="22"/>
          <w:szCs w:val="22"/>
        </w:rPr>
        <w:t>NK</w:t>
      </w:r>
      <w:r w:rsidR="00F6234E" w:rsidRPr="0041732C">
        <w:rPr>
          <w:rFonts w:hint="eastAsia"/>
          <w:sz w:val="22"/>
          <w:szCs w:val="22"/>
        </w:rPr>
        <w:t>세포의 치료 효과를 높이기 위해 ▲</w:t>
      </w:r>
      <w:r w:rsidR="00F6234E" w:rsidRPr="0041732C">
        <w:rPr>
          <w:kern w:val="0"/>
          <w:sz w:val="22"/>
          <w:shd w:val="clear" w:color="auto" w:fill="FFFFFF"/>
        </w:rPr>
        <w:t>CAR(Chimeric Antigen Receptor; 키메라 항원 수용체)를</w:t>
      </w:r>
      <w:r w:rsidR="00F6234E" w:rsidRPr="0041732C">
        <w:rPr>
          <w:rFonts w:hint="eastAsia"/>
          <w:kern w:val="0"/>
          <w:sz w:val="22"/>
          <w:shd w:val="clear" w:color="auto" w:fill="FFFFFF"/>
        </w:rPr>
        <w:t xml:space="preserve"> 적용한 </w:t>
      </w:r>
      <w:r w:rsidR="00F6234E" w:rsidRPr="0041732C">
        <w:rPr>
          <w:kern w:val="0"/>
          <w:sz w:val="22"/>
          <w:shd w:val="clear" w:color="auto" w:fill="FFFFFF"/>
        </w:rPr>
        <w:t>CAR-NK세포치료제</w:t>
      </w:r>
      <w:r w:rsidR="00B35097">
        <w:rPr>
          <w:rFonts w:hint="eastAsia"/>
          <w:kern w:val="0"/>
          <w:sz w:val="22"/>
          <w:shd w:val="clear" w:color="auto" w:fill="FFFFFF"/>
        </w:rPr>
        <w:t xml:space="preserve">를 </w:t>
      </w:r>
      <w:r w:rsidR="00F6234E" w:rsidRPr="0041732C">
        <w:rPr>
          <w:rFonts w:hint="eastAsia"/>
          <w:sz w:val="22"/>
          <w:szCs w:val="22"/>
        </w:rPr>
        <w:t xml:space="preserve">개발하고 있다. </w:t>
      </w:r>
      <w:r w:rsidR="006866A4" w:rsidRPr="0041732C">
        <w:rPr>
          <w:sz w:val="22"/>
          <w:szCs w:val="22"/>
        </w:rPr>
        <w:t xml:space="preserve"> </w:t>
      </w:r>
      <w:r w:rsidR="00F6234E" w:rsidRPr="0041732C">
        <w:rPr>
          <w:sz w:val="22"/>
        </w:rPr>
        <w:t>(</w:t>
      </w:r>
      <w:r w:rsidR="00F6234E" w:rsidRPr="0041732C">
        <w:rPr>
          <w:rFonts w:hint="eastAsia"/>
          <w:sz w:val="22"/>
        </w:rPr>
        <w:t>끝)</w:t>
      </w:r>
    </w:p>
    <w:sectPr w:rsidR="007C5C9B" w:rsidRPr="007C5C9B" w:rsidSect="006B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8E39" w14:textId="77777777" w:rsidR="00F47435" w:rsidRDefault="00F47435" w:rsidP="001C5B0F">
      <w:pPr>
        <w:spacing w:line="240" w:lineRule="auto"/>
        <w:ind w:firstLine="200"/>
      </w:pPr>
      <w:r>
        <w:separator/>
      </w:r>
    </w:p>
  </w:endnote>
  <w:endnote w:type="continuationSeparator" w:id="0">
    <w:p w14:paraId="5649D26E" w14:textId="77777777" w:rsidR="00F47435" w:rsidRDefault="00F47435" w:rsidP="001C5B0F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E534" w14:textId="77777777" w:rsidR="006B50DF" w:rsidRDefault="006B50DF" w:rsidP="006B50DF">
    <w:pPr>
      <w:pStyle w:val="a4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706" w14:textId="4F834770" w:rsidR="006B50DF" w:rsidRPr="00042DFC" w:rsidRDefault="00291E9A" w:rsidP="006B50DF">
    <w:pPr>
      <w:pStyle w:val="a4"/>
      <w:ind w:firstLine="169"/>
      <w:jc w:val="center"/>
      <w:rPr>
        <w:szCs w:val="16"/>
      </w:rPr>
    </w:pPr>
    <w:r w:rsidRPr="00854E9F">
      <w:rPr>
        <w:rFonts w:ascii="나눔고딕" w:eastAsia="나눔고딕" w:hAnsi="나눔고딕" w:cstheme="minorBidi"/>
        <w:sz w:val="18"/>
        <w:szCs w:val="18"/>
      </w:rPr>
      <w:fldChar w:fldCharType="begin"/>
    </w:r>
    <w:r w:rsidR="002324EB" w:rsidRPr="00854E9F">
      <w:rPr>
        <w:rFonts w:ascii="나눔고딕" w:eastAsia="나눔고딕" w:hAnsi="나눔고딕" w:cstheme="minorBidi"/>
        <w:sz w:val="18"/>
        <w:szCs w:val="18"/>
      </w:rPr>
      <w:instrText xml:space="preserve"> PAGE   \* MERGEFORMAT </w:instrText>
    </w:r>
    <w:r w:rsidRPr="00854E9F">
      <w:rPr>
        <w:rFonts w:ascii="나눔고딕" w:eastAsia="나눔고딕" w:hAnsi="나눔고딕" w:cstheme="minorBidi"/>
        <w:sz w:val="18"/>
        <w:szCs w:val="18"/>
      </w:rPr>
      <w:fldChar w:fldCharType="separate"/>
    </w:r>
    <w:r w:rsidR="003E45E0" w:rsidRPr="003E45E0">
      <w:rPr>
        <w:rFonts w:ascii="나눔고딕" w:eastAsia="나눔고딕" w:hAnsi="나눔고딕" w:cstheme="minorBidi"/>
        <w:noProof/>
        <w:sz w:val="18"/>
        <w:szCs w:val="18"/>
        <w:lang w:val="ko-KR"/>
      </w:rPr>
      <w:t>2</w:t>
    </w:r>
    <w:r w:rsidRPr="00854E9F">
      <w:rPr>
        <w:rFonts w:ascii="나눔고딕" w:eastAsia="나눔고딕" w:hAnsi="나눔고딕" w:cstheme="min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5A92" w14:textId="77777777" w:rsidR="006B50DF" w:rsidRDefault="006B50DF" w:rsidP="006B50DF">
    <w:pPr>
      <w:ind w:firstLine="200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55"/>
      <w:gridCol w:w="4463"/>
    </w:tblGrid>
    <w:tr w:rsidR="006B50DF" w:rsidRPr="00854E9F" w14:paraId="2A355652" w14:textId="77777777" w:rsidTr="006B50DF">
      <w:tc>
        <w:tcPr>
          <w:tcW w:w="4504" w:type="dxa"/>
        </w:tcPr>
        <w:p w14:paraId="538855B9" w14:textId="77777777" w:rsidR="006B50DF" w:rsidRPr="00854E9F" w:rsidRDefault="002324EB" w:rsidP="006B50DF">
          <w:pPr>
            <w:pStyle w:val="a4"/>
            <w:ind w:firstLine="132"/>
            <w:jc w:val="left"/>
            <w:rPr>
              <w:rFonts w:asciiTheme="minorHAnsi" w:eastAsiaTheme="minorEastAsia" w:hAnsiTheme="minorHAnsi" w:cstheme="minorBidi"/>
            </w:rPr>
          </w:pPr>
          <w:r w:rsidRPr="00854E9F">
            <w:rPr>
              <w:rFonts w:ascii="나눔고딕" w:eastAsia="나눔고딕" w:hAnsi="나눔고딕" w:cstheme="minorBidi" w:hint="eastAsia"/>
              <w:sz w:val="14"/>
              <w:szCs w:val="14"/>
            </w:rPr>
            <w:t>차병원재단홍보실기사작성</w:t>
          </w:r>
        </w:p>
      </w:tc>
      <w:tc>
        <w:tcPr>
          <w:tcW w:w="4511" w:type="dxa"/>
        </w:tcPr>
        <w:p w14:paraId="304D8D60" w14:textId="77777777" w:rsidR="006B50DF" w:rsidRPr="00854E9F" w:rsidRDefault="00291E9A" w:rsidP="006B50DF">
          <w:pPr>
            <w:pStyle w:val="a4"/>
            <w:ind w:firstLine="169"/>
            <w:jc w:val="right"/>
            <w:rPr>
              <w:rFonts w:ascii="나눔고딕" w:eastAsia="나눔고딕" w:hAnsi="나눔고딕" w:cstheme="minorBidi"/>
              <w:sz w:val="18"/>
              <w:szCs w:val="18"/>
            </w:rPr>
          </w:pP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begin"/>
          </w:r>
          <w:r w:rsidR="002324EB" w:rsidRPr="00854E9F">
            <w:rPr>
              <w:rFonts w:ascii="나눔고딕" w:eastAsia="나눔고딕" w:hAnsi="나눔고딕" w:cstheme="minorBidi"/>
              <w:sz w:val="18"/>
              <w:szCs w:val="18"/>
            </w:rPr>
            <w:instrText xml:space="preserve"> PAGE   \* MERGEFORMAT </w:instrTex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separate"/>
          </w:r>
          <w:r w:rsidR="002324EB" w:rsidRPr="00B077F4">
            <w:rPr>
              <w:rFonts w:ascii="나눔고딕" w:eastAsia="나눔고딕" w:hAnsi="나눔고딕" w:cstheme="minorBidi"/>
              <w:noProof/>
              <w:sz w:val="18"/>
              <w:szCs w:val="18"/>
              <w:lang w:val="ko-KR"/>
            </w:rPr>
            <w:t>1</w: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end"/>
          </w:r>
        </w:p>
      </w:tc>
    </w:tr>
  </w:tbl>
  <w:p w14:paraId="5B3D5557" w14:textId="77777777" w:rsidR="006B50DF" w:rsidRPr="00582138" w:rsidRDefault="006B50DF" w:rsidP="006B50DF">
    <w:pPr>
      <w:pStyle w:val="a4"/>
      <w:ind w:firstLine="20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79E0" w14:textId="77777777" w:rsidR="00F47435" w:rsidRDefault="00F47435" w:rsidP="001C5B0F">
      <w:pPr>
        <w:spacing w:line="240" w:lineRule="auto"/>
        <w:ind w:firstLine="200"/>
      </w:pPr>
      <w:r>
        <w:separator/>
      </w:r>
    </w:p>
  </w:footnote>
  <w:footnote w:type="continuationSeparator" w:id="0">
    <w:p w14:paraId="02351F5D" w14:textId="77777777" w:rsidR="00F47435" w:rsidRDefault="00F47435" w:rsidP="001C5B0F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D6F4" w14:textId="77777777" w:rsidR="006B50DF" w:rsidRDefault="006B50DF" w:rsidP="006B50DF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07A5" w14:textId="77777777" w:rsidR="006B50DF" w:rsidRPr="00042DFC" w:rsidRDefault="002324EB" w:rsidP="006B50DF">
    <w:pPr>
      <w:pStyle w:val="a3"/>
      <w:tabs>
        <w:tab w:val="center" w:pos="4613"/>
      </w:tabs>
      <w:ind w:firstLine="200"/>
      <w:jc w:val="right"/>
      <w:rPr>
        <w:szCs w:val="14"/>
      </w:rPr>
    </w:pPr>
    <w:r>
      <w:rPr>
        <w:szCs w:val="14"/>
      </w:rPr>
      <w:tab/>
    </w:r>
    <w:r>
      <w:rPr>
        <w:szCs w:val="14"/>
      </w:rPr>
      <w:tab/>
    </w:r>
    <w:r w:rsidRPr="009C577C">
      <w:rPr>
        <w:noProof/>
        <w:szCs w:val="14"/>
      </w:rPr>
      <w:drawing>
        <wp:inline distT="0" distB="0" distL="0" distR="0" wp14:anchorId="79758A7D" wp14:editId="31A087D5">
          <wp:extent cx="1803113" cy="472109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기업자료\차바이오텍\차바이오텍 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113" cy="4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3802" w14:textId="77777777" w:rsidR="006B50DF" w:rsidRDefault="002324EB" w:rsidP="006B50DF">
    <w:pPr>
      <w:pStyle w:val="a3"/>
      <w:ind w:firstLine="200"/>
      <w:jc w:val="right"/>
    </w:pPr>
    <w:r w:rsidRPr="005A7E6A">
      <w:rPr>
        <w:noProof/>
      </w:rPr>
      <w:drawing>
        <wp:inline distT="0" distB="0" distL="0" distR="0" wp14:anchorId="43CCB679" wp14:editId="1F812783">
          <wp:extent cx="1145516" cy="310551"/>
          <wp:effectExtent l="19050" t="0" r="0" b="0"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8"/>
                  <a:stretch>
                    <a:fillRect/>
                  </a:stretch>
                </pic:blipFill>
                <pic:spPr bwMode="auto">
                  <a:xfrm>
                    <a:off x="0" y="0"/>
                    <a:ext cx="1145516" cy="310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860"/>
    <w:multiLevelType w:val="hybridMultilevel"/>
    <w:tmpl w:val="353819B6"/>
    <w:lvl w:ilvl="0" w:tplc="C41016B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5FE51DEB"/>
    <w:multiLevelType w:val="hybridMultilevel"/>
    <w:tmpl w:val="F2DA17FA"/>
    <w:lvl w:ilvl="0" w:tplc="04090001">
      <w:start w:val="1"/>
      <w:numFmt w:val="bullet"/>
      <w:lvlText w:val=""/>
      <w:lvlJc w:val="left"/>
      <w:pPr>
        <w:ind w:left="7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F"/>
    <w:rsid w:val="000008A8"/>
    <w:rsid w:val="00014D3B"/>
    <w:rsid w:val="0004190A"/>
    <w:rsid w:val="00054992"/>
    <w:rsid w:val="00057692"/>
    <w:rsid w:val="000638AD"/>
    <w:rsid w:val="000647C3"/>
    <w:rsid w:val="00065109"/>
    <w:rsid w:val="000676EB"/>
    <w:rsid w:val="0007613A"/>
    <w:rsid w:val="00080DAD"/>
    <w:rsid w:val="00084260"/>
    <w:rsid w:val="00095EEE"/>
    <w:rsid w:val="000A1520"/>
    <w:rsid w:val="000A3908"/>
    <w:rsid w:val="000A4F00"/>
    <w:rsid w:val="000A6186"/>
    <w:rsid w:val="000B1EB1"/>
    <w:rsid w:val="000C23D3"/>
    <w:rsid w:val="000C6D38"/>
    <w:rsid w:val="000D7568"/>
    <w:rsid w:val="000E2B98"/>
    <w:rsid w:val="000F3855"/>
    <w:rsid w:val="000F7B41"/>
    <w:rsid w:val="001025A9"/>
    <w:rsid w:val="001076D9"/>
    <w:rsid w:val="001146E8"/>
    <w:rsid w:val="001215A5"/>
    <w:rsid w:val="00122DC9"/>
    <w:rsid w:val="001468FC"/>
    <w:rsid w:val="00156892"/>
    <w:rsid w:val="00160F83"/>
    <w:rsid w:val="00165D0A"/>
    <w:rsid w:val="00170CB0"/>
    <w:rsid w:val="00174CE5"/>
    <w:rsid w:val="00183DB6"/>
    <w:rsid w:val="00184D4B"/>
    <w:rsid w:val="0019155D"/>
    <w:rsid w:val="00192D15"/>
    <w:rsid w:val="001962CD"/>
    <w:rsid w:val="0019692A"/>
    <w:rsid w:val="001A3A64"/>
    <w:rsid w:val="001A4E87"/>
    <w:rsid w:val="001A517C"/>
    <w:rsid w:val="001B4CA1"/>
    <w:rsid w:val="001B7A1F"/>
    <w:rsid w:val="001C0D1C"/>
    <w:rsid w:val="001C0F9B"/>
    <w:rsid w:val="001C189F"/>
    <w:rsid w:val="001C5B0F"/>
    <w:rsid w:val="001D47E3"/>
    <w:rsid w:val="001E0143"/>
    <w:rsid w:val="001E1DEB"/>
    <w:rsid w:val="001E5B42"/>
    <w:rsid w:val="001E65F8"/>
    <w:rsid w:val="001E7791"/>
    <w:rsid w:val="001E78B6"/>
    <w:rsid w:val="001E78FD"/>
    <w:rsid w:val="001F1208"/>
    <w:rsid w:val="001F4C17"/>
    <w:rsid w:val="0020342F"/>
    <w:rsid w:val="00204C68"/>
    <w:rsid w:val="002147B7"/>
    <w:rsid w:val="00221E15"/>
    <w:rsid w:val="002249B6"/>
    <w:rsid w:val="00225264"/>
    <w:rsid w:val="00225513"/>
    <w:rsid w:val="002324EB"/>
    <w:rsid w:val="00240DB5"/>
    <w:rsid w:val="00245D26"/>
    <w:rsid w:val="0025058C"/>
    <w:rsid w:val="002571BD"/>
    <w:rsid w:val="00263A39"/>
    <w:rsid w:val="002703A6"/>
    <w:rsid w:val="002875E2"/>
    <w:rsid w:val="00291BD3"/>
    <w:rsid w:val="00291E9A"/>
    <w:rsid w:val="002A45C1"/>
    <w:rsid w:val="002B5AEC"/>
    <w:rsid w:val="002C494E"/>
    <w:rsid w:val="002D3898"/>
    <w:rsid w:val="002D5EBB"/>
    <w:rsid w:val="002E6D0B"/>
    <w:rsid w:val="002F6FBB"/>
    <w:rsid w:val="0030639A"/>
    <w:rsid w:val="0031134B"/>
    <w:rsid w:val="00322B03"/>
    <w:rsid w:val="003244AC"/>
    <w:rsid w:val="00326729"/>
    <w:rsid w:val="003357B8"/>
    <w:rsid w:val="0033661F"/>
    <w:rsid w:val="00336CD7"/>
    <w:rsid w:val="003425C5"/>
    <w:rsid w:val="00343BEC"/>
    <w:rsid w:val="00344D87"/>
    <w:rsid w:val="00344FC7"/>
    <w:rsid w:val="00345907"/>
    <w:rsid w:val="00350B79"/>
    <w:rsid w:val="00364D07"/>
    <w:rsid w:val="00367155"/>
    <w:rsid w:val="00371F16"/>
    <w:rsid w:val="00374F8F"/>
    <w:rsid w:val="003755E8"/>
    <w:rsid w:val="003756FB"/>
    <w:rsid w:val="00376657"/>
    <w:rsid w:val="00381CF7"/>
    <w:rsid w:val="00384270"/>
    <w:rsid w:val="0038635D"/>
    <w:rsid w:val="00395B7A"/>
    <w:rsid w:val="003B5B8F"/>
    <w:rsid w:val="003E45E0"/>
    <w:rsid w:val="003E68AD"/>
    <w:rsid w:val="003F53F2"/>
    <w:rsid w:val="00405E9D"/>
    <w:rsid w:val="0041732C"/>
    <w:rsid w:val="00420B7A"/>
    <w:rsid w:val="00423EC9"/>
    <w:rsid w:val="00435A00"/>
    <w:rsid w:val="004361D4"/>
    <w:rsid w:val="004416C3"/>
    <w:rsid w:val="0044235A"/>
    <w:rsid w:val="004616DE"/>
    <w:rsid w:val="0047392A"/>
    <w:rsid w:val="00485B9C"/>
    <w:rsid w:val="0049546A"/>
    <w:rsid w:val="00495DE0"/>
    <w:rsid w:val="004A3F53"/>
    <w:rsid w:val="004A66BB"/>
    <w:rsid w:val="004C2D54"/>
    <w:rsid w:val="004C6418"/>
    <w:rsid w:val="004F5C9B"/>
    <w:rsid w:val="00501233"/>
    <w:rsid w:val="00501BD3"/>
    <w:rsid w:val="00502AC3"/>
    <w:rsid w:val="00503672"/>
    <w:rsid w:val="005127E9"/>
    <w:rsid w:val="00517B6E"/>
    <w:rsid w:val="0052753E"/>
    <w:rsid w:val="005300AD"/>
    <w:rsid w:val="005368E6"/>
    <w:rsid w:val="00550594"/>
    <w:rsid w:val="00560160"/>
    <w:rsid w:val="0057419F"/>
    <w:rsid w:val="005B2FCA"/>
    <w:rsid w:val="005C4C40"/>
    <w:rsid w:val="005C58DE"/>
    <w:rsid w:val="005D62EF"/>
    <w:rsid w:val="005E2B5D"/>
    <w:rsid w:val="005E6C2E"/>
    <w:rsid w:val="005F2FC9"/>
    <w:rsid w:val="00610B56"/>
    <w:rsid w:val="00614830"/>
    <w:rsid w:val="00631265"/>
    <w:rsid w:val="00632B70"/>
    <w:rsid w:val="00635442"/>
    <w:rsid w:val="00641D98"/>
    <w:rsid w:val="00642F07"/>
    <w:rsid w:val="00650E15"/>
    <w:rsid w:val="0065195A"/>
    <w:rsid w:val="00666986"/>
    <w:rsid w:val="00666A4A"/>
    <w:rsid w:val="006679FD"/>
    <w:rsid w:val="0067274E"/>
    <w:rsid w:val="006748BB"/>
    <w:rsid w:val="00681E9C"/>
    <w:rsid w:val="00682366"/>
    <w:rsid w:val="006866A4"/>
    <w:rsid w:val="0069064C"/>
    <w:rsid w:val="00697475"/>
    <w:rsid w:val="006A4BF4"/>
    <w:rsid w:val="006A641D"/>
    <w:rsid w:val="006B2244"/>
    <w:rsid w:val="006B50DF"/>
    <w:rsid w:val="006C3104"/>
    <w:rsid w:val="006D7C33"/>
    <w:rsid w:val="006E14BB"/>
    <w:rsid w:val="006E1D66"/>
    <w:rsid w:val="006E7CC0"/>
    <w:rsid w:val="006F1996"/>
    <w:rsid w:val="006F5363"/>
    <w:rsid w:val="006F78A2"/>
    <w:rsid w:val="00703869"/>
    <w:rsid w:val="00706073"/>
    <w:rsid w:val="007118D4"/>
    <w:rsid w:val="00714B10"/>
    <w:rsid w:val="007169E4"/>
    <w:rsid w:val="00731331"/>
    <w:rsid w:val="007438D0"/>
    <w:rsid w:val="00753EE2"/>
    <w:rsid w:val="007702EE"/>
    <w:rsid w:val="0077413B"/>
    <w:rsid w:val="00777C32"/>
    <w:rsid w:val="007864AD"/>
    <w:rsid w:val="007956B4"/>
    <w:rsid w:val="007977CA"/>
    <w:rsid w:val="007A6B6B"/>
    <w:rsid w:val="007B2190"/>
    <w:rsid w:val="007B53FB"/>
    <w:rsid w:val="007C5C9B"/>
    <w:rsid w:val="007D0332"/>
    <w:rsid w:val="007D0B16"/>
    <w:rsid w:val="007D2FDE"/>
    <w:rsid w:val="007D5F1B"/>
    <w:rsid w:val="007E1229"/>
    <w:rsid w:val="007E4E4F"/>
    <w:rsid w:val="007E75BF"/>
    <w:rsid w:val="007F3520"/>
    <w:rsid w:val="007F3C6D"/>
    <w:rsid w:val="007F5251"/>
    <w:rsid w:val="00804192"/>
    <w:rsid w:val="00812C7D"/>
    <w:rsid w:val="00815AD7"/>
    <w:rsid w:val="008227E8"/>
    <w:rsid w:val="008306C0"/>
    <w:rsid w:val="008309F2"/>
    <w:rsid w:val="00832000"/>
    <w:rsid w:val="0083571D"/>
    <w:rsid w:val="0083786D"/>
    <w:rsid w:val="00842A6D"/>
    <w:rsid w:val="008433C3"/>
    <w:rsid w:val="00844C28"/>
    <w:rsid w:val="00856AB3"/>
    <w:rsid w:val="008623DD"/>
    <w:rsid w:val="0086262E"/>
    <w:rsid w:val="008634E9"/>
    <w:rsid w:val="00866C42"/>
    <w:rsid w:val="008914B2"/>
    <w:rsid w:val="008A15B7"/>
    <w:rsid w:val="008A624F"/>
    <w:rsid w:val="008B2A89"/>
    <w:rsid w:val="008C0379"/>
    <w:rsid w:val="008E06AF"/>
    <w:rsid w:val="008E07D6"/>
    <w:rsid w:val="008E4D6E"/>
    <w:rsid w:val="008E7335"/>
    <w:rsid w:val="008F08CD"/>
    <w:rsid w:val="009007CA"/>
    <w:rsid w:val="00900D92"/>
    <w:rsid w:val="00901DC6"/>
    <w:rsid w:val="00921A5F"/>
    <w:rsid w:val="00923F21"/>
    <w:rsid w:val="0093021A"/>
    <w:rsid w:val="00945137"/>
    <w:rsid w:val="0094685C"/>
    <w:rsid w:val="00946EBE"/>
    <w:rsid w:val="009528E3"/>
    <w:rsid w:val="00954A4F"/>
    <w:rsid w:val="009627AA"/>
    <w:rsid w:val="009648E2"/>
    <w:rsid w:val="0097051F"/>
    <w:rsid w:val="0099758A"/>
    <w:rsid w:val="009A1366"/>
    <w:rsid w:val="009A6EB6"/>
    <w:rsid w:val="009B736C"/>
    <w:rsid w:val="009C0781"/>
    <w:rsid w:val="009C1D2A"/>
    <w:rsid w:val="009C3B51"/>
    <w:rsid w:val="009D2769"/>
    <w:rsid w:val="009E067A"/>
    <w:rsid w:val="009E1DDA"/>
    <w:rsid w:val="009E47B8"/>
    <w:rsid w:val="009F37A3"/>
    <w:rsid w:val="00A03CE1"/>
    <w:rsid w:val="00A03D70"/>
    <w:rsid w:val="00A11968"/>
    <w:rsid w:val="00A20E71"/>
    <w:rsid w:val="00A21B94"/>
    <w:rsid w:val="00A30A4D"/>
    <w:rsid w:val="00A31A4A"/>
    <w:rsid w:val="00A32332"/>
    <w:rsid w:val="00A40510"/>
    <w:rsid w:val="00A43B1C"/>
    <w:rsid w:val="00A532AF"/>
    <w:rsid w:val="00A54265"/>
    <w:rsid w:val="00A56ED9"/>
    <w:rsid w:val="00A668B4"/>
    <w:rsid w:val="00A7421B"/>
    <w:rsid w:val="00A855A3"/>
    <w:rsid w:val="00A9138E"/>
    <w:rsid w:val="00A93334"/>
    <w:rsid w:val="00A94156"/>
    <w:rsid w:val="00A95207"/>
    <w:rsid w:val="00AA5C92"/>
    <w:rsid w:val="00AA7260"/>
    <w:rsid w:val="00AB098C"/>
    <w:rsid w:val="00AB0A2B"/>
    <w:rsid w:val="00AB76FD"/>
    <w:rsid w:val="00AC4F24"/>
    <w:rsid w:val="00AE0698"/>
    <w:rsid w:val="00AE12F3"/>
    <w:rsid w:val="00AF05E9"/>
    <w:rsid w:val="00B02585"/>
    <w:rsid w:val="00B03905"/>
    <w:rsid w:val="00B1017D"/>
    <w:rsid w:val="00B15030"/>
    <w:rsid w:val="00B17995"/>
    <w:rsid w:val="00B35097"/>
    <w:rsid w:val="00B37178"/>
    <w:rsid w:val="00B415B5"/>
    <w:rsid w:val="00B41CBC"/>
    <w:rsid w:val="00B43592"/>
    <w:rsid w:val="00B51092"/>
    <w:rsid w:val="00B53337"/>
    <w:rsid w:val="00B62B04"/>
    <w:rsid w:val="00B67AB5"/>
    <w:rsid w:val="00B749DC"/>
    <w:rsid w:val="00B77B5E"/>
    <w:rsid w:val="00B812FA"/>
    <w:rsid w:val="00B855A8"/>
    <w:rsid w:val="00B930DA"/>
    <w:rsid w:val="00B95994"/>
    <w:rsid w:val="00B965C2"/>
    <w:rsid w:val="00BB0023"/>
    <w:rsid w:val="00BB24CB"/>
    <w:rsid w:val="00BB3742"/>
    <w:rsid w:val="00BD1DFC"/>
    <w:rsid w:val="00BD262A"/>
    <w:rsid w:val="00BD28C0"/>
    <w:rsid w:val="00BD51F3"/>
    <w:rsid w:val="00BE4D54"/>
    <w:rsid w:val="00BE70AC"/>
    <w:rsid w:val="00BF4C1D"/>
    <w:rsid w:val="00C24D6C"/>
    <w:rsid w:val="00C35282"/>
    <w:rsid w:val="00C35EC5"/>
    <w:rsid w:val="00C43FAF"/>
    <w:rsid w:val="00C56872"/>
    <w:rsid w:val="00C67F4F"/>
    <w:rsid w:val="00C71325"/>
    <w:rsid w:val="00C85B72"/>
    <w:rsid w:val="00C9396E"/>
    <w:rsid w:val="00CA3244"/>
    <w:rsid w:val="00CA6014"/>
    <w:rsid w:val="00CB6D91"/>
    <w:rsid w:val="00CB78C5"/>
    <w:rsid w:val="00CC1B19"/>
    <w:rsid w:val="00CC44A6"/>
    <w:rsid w:val="00CE02D8"/>
    <w:rsid w:val="00CF6576"/>
    <w:rsid w:val="00CF6F41"/>
    <w:rsid w:val="00D033A6"/>
    <w:rsid w:val="00D05328"/>
    <w:rsid w:val="00D2143D"/>
    <w:rsid w:val="00D24EFC"/>
    <w:rsid w:val="00D31ABC"/>
    <w:rsid w:val="00D35456"/>
    <w:rsid w:val="00D35A04"/>
    <w:rsid w:val="00D376AF"/>
    <w:rsid w:val="00D46C85"/>
    <w:rsid w:val="00D510B5"/>
    <w:rsid w:val="00D5138A"/>
    <w:rsid w:val="00D56E2D"/>
    <w:rsid w:val="00D67FD4"/>
    <w:rsid w:val="00D73338"/>
    <w:rsid w:val="00D74336"/>
    <w:rsid w:val="00D752A6"/>
    <w:rsid w:val="00D90E53"/>
    <w:rsid w:val="00DA6B35"/>
    <w:rsid w:val="00DA704C"/>
    <w:rsid w:val="00DA7A32"/>
    <w:rsid w:val="00DB5599"/>
    <w:rsid w:val="00DB7FA3"/>
    <w:rsid w:val="00DC4B67"/>
    <w:rsid w:val="00DC693E"/>
    <w:rsid w:val="00DD0AFB"/>
    <w:rsid w:val="00DE2522"/>
    <w:rsid w:val="00DF505F"/>
    <w:rsid w:val="00E029F0"/>
    <w:rsid w:val="00E02E7C"/>
    <w:rsid w:val="00E03C4D"/>
    <w:rsid w:val="00E0442B"/>
    <w:rsid w:val="00E0795F"/>
    <w:rsid w:val="00E157CB"/>
    <w:rsid w:val="00E16760"/>
    <w:rsid w:val="00E16842"/>
    <w:rsid w:val="00E170EC"/>
    <w:rsid w:val="00E2349C"/>
    <w:rsid w:val="00E238EF"/>
    <w:rsid w:val="00E24027"/>
    <w:rsid w:val="00E2410C"/>
    <w:rsid w:val="00E3225E"/>
    <w:rsid w:val="00E322FD"/>
    <w:rsid w:val="00E411AF"/>
    <w:rsid w:val="00E43614"/>
    <w:rsid w:val="00E4514C"/>
    <w:rsid w:val="00E46A87"/>
    <w:rsid w:val="00E50B7B"/>
    <w:rsid w:val="00E50EBE"/>
    <w:rsid w:val="00E53419"/>
    <w:rsid w:val="00E631D7"/>
    <w:rsid w:val="00E65578"/>
    <w:rsid w:val="00E75100"/>
    <w:rsid w:val="00E84487"/>
    <w:rsid w:val="00E87FD3"/>
    <w:rsid w:val="00E907C3"/>
    <w:rsid w:val="00E93CAB"/>
    <w:rsid w:val="00E9667E"/>
    <w:rsid w:val="00EB27BF"/>
    <w:rsid w:val="00EC4606"/>
    <w:rsid w:val="00ED7CAF"/>
    <w:rsid w:val="00EE21EB"/>
    <w:rsid w:val="00EE34FD"/>
    <w:rsid w:val="00EE5315"/>
    <w:rsid w:val="00EE65F0"/>
    <w:rsid w:val="00EF282F"/>
    <w:rsid w:val="00EF5832"/>
    <w:rsid w:val="00EF70A2"/>
    <w:rsid w:val="00F017D8"/>
    <w:rsid w:val="00F1117E"/>
    <w:rsid w:val="00F340AE"/>
    <w:rsid w:val="00F365F7"/>
    <w:rsid w:val="00F41856"/>
    <w:rsid w:val="00F4196F"/>
    <w:rsid w:val="00F433C3"/>
    <w:rsid w:val="00F45FE7"/>
    <w:rsid w:val="00F46049"/>
    <w:rsid w:val="00F47435"/>
    <w:rsid w:val="00F5461A"/>
    <w:rsid w:val="00F54DC9"/>
    <w:rsid w:val="00F6234E"/>
    <w:rsid w:val="00F6724E"/>
    <w:rsid w:val="00F70944"/>
    <w:rsid w:val="00F7152F"/>
    <w:rsid w:val="00F82570"/>
    <w:rsid w:val="00F82AFE"/>
    <w:rsid w:val="00F874AD"/>
    <w:rsid w:val="00FA0D14"/>
    <w:rsid w:val="00FA5AF5"/>
    <w:rsid w:val="00FA6BB0"/>
    <w:rsid w:val="00FB36AA"/>
    <w:rsid w:val="00FB523C"/>
    <w:rsid w:val="00FC1793"/>
    <w:rsid w:val="00FD7D39"/>
    <w:rsid w:val="00FE0B3D"/>
    <w:rsid w:val="00FE525D"/>
    <w:rsid w:val="00FF5A38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1C71C09"/>
  <w15:docId w15:val="{AAE4087E-CCB3-4E78-893F-215E66A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8F"/>
    <w:pPr>
      <w:widowControl w:val="0"/>
      <w:wordWrap w:val="0"/>
      <w:autoSpaceDE w:val="0"/>
      <w:autoSpaceDN w:val="0"/>
      <w:spacing w:line="360" w:lineRule="atLeast"/>
      <w:ind w:firstLineChars="100" w:firstLine="100"/>
    </w:pPr>
    <w:rPr>
      <w:rFonts w:ascii="맑은 고딕" w:eastAsia="맑은 고딕" w:hAnsi="맑은 고딕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B5B8F"/>
    <w:rPr>
      <w:rFonts w:ascii="맑은 고딕" w:eastAsia="맑은 고딕" w:hAnsi="맑은 고딕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5B8F"/>
    <w:rPr>
      <w:rFonts w:ascii="맑은 고딕" w:eastAsia="맑은 고딕" w:hAnsi="맑은 고딕" w:cs="Times New Roman"/>
      <w:szCs w:val="20"/>
    </w:rPr>
  </w:style>
  <w:style w:type="paragraph" w:styleId="a5">
    <w:name w:val="List Paragraph"/>
    <w:basedOn w:val="a"/>
    <w:uiPriority w:val="34"/>
    <w:qFormat/>
    <w:rsid w:val="003B5B8F"/>
    <w:pPr>
      <w:ind w:leftChars="400" w:left="800"/>
    </w:pPr>
  </w:style>
  <w:style w:type="table" w:styleId="a6">
    <w:name w:val="Table Grid"/>
    <w:basedOn w:val="a1"/>
    <w:uiPriority w:val="59"/>
    <w:rsid w:val="003B5B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B5B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5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1099</Characters>
  <Application>Microsoft Office Word</Application>
  <DocSecurity>0</DocSecurity>
  <Lines>43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김현정</cp:lastModifiedBy>
  <cp:revision>2</cp:revision>
  <cp:lastPrinted>2023-12-27T05:48:00Z</cp:lastPrinted>
  <dcterms:created xsi:type="dcterms:W3CDTF">2024-01-03T09:11:00Z</dcterms:created>
  <dcterms:modified xsi:type="dcterms:W3CDTF">2024-01-03T09:11:00Z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c43b0a629b4532e983926aaf65a49af532bc909087d9ddb5001e2cdc1ba7d80d</vt:lpwstr>
  </property>
</Properties>
</file>