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CF337C" w:rsidRPr="009F6701" w:rsidTr="00653378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CF337C" w:rsidRPr="009F6701" w:rsidRDefault="00CF337C" w:rsidP="00653378">
            <w:pPr>
              <w:ind w:firstLineChars="35" w:firstLine="98"/>
              <w:rPr>
                <w:b/>
                <w:color w:val="000000" w:themeColor="text1"/>
                <w:sz w:val="28"/>
                <w:szCs w:val="28"/>
              </w:rPr>
            </w:pPr>
            <w:r w:rsidRPr="009F6701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보도자료 </w:t>
            </w:r>
            <w:r w:rsidRPr="009F6701">
              <w:rPr>
                <w:b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차백신연구소</w:t>
            </w:r>
          </w:p>
          <w:p w:rsidR="00CF337C" w:rsidRDefault="00CF337C" w:rsidP="00653378">
            <w:pPr>
              <w:ind w:firstLine="180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홍보본부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홍보2팀 | 경기 성남시 분당구 판교로 335</w:t>
            </w:r>
          </w:p>
          <w:p w:rsidR="00CF337C" w:rsidRDefault="00CF337C" w:rsidP="00653378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최미영 팀장 031-881-7901 / 010-8732-4429 </w:t>
            </w:r>
          </w:p>
          <w:p w:rsidR="00CF337C" w:rsidRPr="009F6701" w:rsidRDefault="00CF337C" w:rsidP="00653378">
            <w:pPr>
              <w:ind w:firstLine="180"/>
              <w:rPr>
                <w:color w:val="000000" w:themeColor="text1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이영호 차장 031-881-7903 / 010-9148-3578 |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kern w:val="0"/>
                <w:sz w:val="18"/>
                <w:szCs w:val="18"/>
              </w:rPr>
              <w:t>김우균</w:t>
            </w:r>
            <w:proofErr w:type="spellEnd"/>
            <w:r>
              <w:rPr>
                <w:rFonts w:hint="eastAsia"/>
                <w:kern w:val="0"/>
                <w:sz w:val="18"/>
                <w:szCs w:val="18"/>
              </w:rPr>
              <w:t xml:space="preserve"> 대리 031-881-7905 / 010-9591-9619</w:t>
            </w:r>
          </w:p>
        </w:tc>
      </w:tr>
    </w:tbl>
    <w:p w:rsidR="00CF337C" w:rsidRPr="009F6701" w:rsidRDefault="00CF337C" w:rsidP="00CF337C">
      <w:pPr>
        <w:spacing w:line="276" w:lineRule="auto"/>
        <w:ind w:firstLineChars="62" w:firstLine="99"/>
        <w:rPr>
          <w:rFonts w:ascii="나눔고딕" w:eastAsia="나눔고딕" w:hAnsi="나눔고딕"/>
          <w:color w:val="000000" w:themeColor="text1"/>
          <w:sz w:val="4"/>
        </w:rPr>
      </w:pPr>
      <w:proofErr w:type="gramStart"/>
      <w:r w:rsidRPr="009F6701">
        <w:rPr>
          <w:rFonts w:hint="eastAsia"/>
          <w:color w:val="000000" w:themeColor="text1"/>
          <w:sz w:val="16"/>
        </w:rPr>
        <w:t>배포일 :</w:t>
      </w:r>
      <w:proofErr w:type="gramEnd"/>
      <w:r w:rsidRPr="009F6701">
        <w:rPr>
          <w:rFonts w:hint="eastAsia"/>
          <w:color w:val="000000" w:themeColor="text1"/>
          <w:sz w:val="16"/>
        </w:rPr>
        <w:t xml:space="preserve"> 202</w:t>
      </w:r>
      <w:r>
        <w:rPr>
          <w:color w:val="000000" w:themeColor="text1"/>
          <w:sz w:val="16"/>
        </w:rPr>
        <w:t>5</w:t>
      </w:r>
      <w:r w:rsidRPr="009F6701">
        <w:rPr>
          <w:rFonts w:hint="eastAsia"/>
          <w:color w:val="000000" w:themeColor="text1"/>
          <w:sz w:val="16"/>
        </w:rPr>
        <w:t xml:space="preserve">년 </w:t>
      </w:r>
      <w:r>
        <w:rPr>
          <w:color w:val="000000" w:themeColor="text1"/>
          <w:sz w:val="16"/>
        </w:rPr>
        <w:t>8</w:t>
      </w:r>
      <w:r w:rsidRPr="009F6701">
        <w:rPr>
          <w:rFonts w:hint="eastAsia"/>
          <w:color w:val="000000" w:themeColor="text1"/>
          <w:sz w:val="16"/>
        </w:rPr>
        <w:t xml:space="preserve">월 </w:t>
      </w:r>
      <w:r>
        <w:rPr>
          <w:color w:val="000000" w:themeColor="text1"/>
          <w:sz w:val="16"/>
        </w:rPr>
        <w:t>18</w:t>
      </w:r>
      <w:r w:rsidRPr="009F6701">
        <w:rPr>
          <w:rFonts w:hint="eastAsia"/>
          <w:color w:val="000000" w:themeColor="text1"/>
          <w:sz w:val="16"/>
        </w:rPr>
        <w:t>일</w:t>
      </w:r>
      <w:r w:rsidRPr="009F6701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CF337C" w:rsidRPr="009F6701" w:rsidTr="00653378">
        <w:trPr>
          <w:trHeight w:val="1181"/>
        </w:trPr>
        <w:tc>
          <w:tcPr>
            <w:tcW w:w="9021" w:type="dxa"/>
            <w:shd w:val="pct5" w:color="76C2F6" w:fill="auto"/>
            <w:vAlign w:val="center"/>
          </w:tcPr>
          <w:p w:rsidR="00CF337C" w:rsidRPr="001739D7" w:rsidRDefault="00CF337C" w:rsidP="00653378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2060"/>
                <w:sz w:val="36"/>
                <w:szCs w:val="36"/>
              </w:rPr>
            </w:pPr>
            <w:r w:rsidRPr="001739D7">
              <w:rPr>
                <w:rFonts w:cs="Arial" w:hint="eastAsia"/>
                <w:b/>
                <w:color w:val="002060"/>
                <w:sz w:val="36"/>
                <w:szCs w:val="36"/>
              </w:rPr>
              <w:t>차백신연구소 대표이사에 한성일 부사장 내정</w:t>
            </w:r>
          </w:p>
          <w:p w:rsidR="00CF337C" w:rsidRPr="001739D7" w:rsidRDefault="00CF337C" w:rsidP="00653378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2F5496" w:themeColor="accent5" w:themeShade="BF"/>
                <w:sz w:val="32"/>
                <w:szCs w:val="36"/>
              </w:rPr>
            </w:pPr>
            <w:r w:rsidRPr="001739D7">
              <w:rPr>
                <w:rFonts w:cs="Arial" w:hint="eastAsia"/>
                <w:b/>
                <w:color w:val="2F5496" w:themeColor="accent5" w:themeShade="BF"/>
                <w:sz w:val="32"/>
                <w:szCs w:val="36"/>
              </w:rPr>
              <w:t>-</w:t>
            </w:r>
            <w:r w:rsidR="00D851ED">
              <w:rPr>
                <w:rFonts w:cs="Arial" w:hint="eastAsia"/>
                <w:b/>
                <w:color w:val="2F5496" w:themeColor="accent5" w:themeShade="BF"/>
                <w:sz w:val="32"/>
                <w:szCs w:val="36"/>
              </w:rPr>
              <w:t xml:space="preserve">美 </w:t>
            </w:r>
            <w:r w:rsidRPr="001739D7">
              <w:rPr>
                <w:rFonts w:cs="Arial" w:hint="eastAsia"/>
                <w:b/>
                <w:color w:val="2F5496" w:themeColor="accent5" w:themeShade="BF"/>
                <w:sz w:val="32"/>
                <w:szCs w:val="36"/>
              </w:rPr>
              <w:t xml:space="preserve">화이자 </w:t>
            </w:r>
            <w:r w:rsidRPr="001739D7">
              <w:rPr>
                <w:rFonts w:cs="Arial"/>
                <w:b/>
                <w:color w:val="2F5496" w:themeColor="accent5" w:themeShade="BF"/>
                <w:sz w:val="32"/>
                <w:szCs w:val="36"/>
              </w:rPr>
              <w:t>20</w:t>
            </w:r>
            <w:r w:rsidRPr="001739D7">
              <w:rPr>
                <w:rFonts w:cs="Arial" w:hint="eastAsia"/>
                <w:b/>
                <w:color w:val="2F5496" w:themeColor="accent5" w:themeShade="BF"/>
                <w:sz w:val="32"/>
                <w:szCs w:val="36"/>
              </w:rPr>
              <w:t>년 경력의 백신 개발 전문가</w:t>
            </w:r>
          </w:p>
          <w:p w:rsidR="00CF337C" w:rsidRDefault="00CF337C" w:rsidP="00653378">
            <w:pPr>
              <w:pStyle w:val="a6"/>
              <w:ind w:firstLineChars="0" w:firstLine="0"/>
              <w:rPr>
                <w:b/>
                <w:color w:val="000000" w:themeColor="text1"/>
                <w:sz w:val="22"/>
                <w:szCs w:val="28"/>
              </w:rPr>
            </w:pPr>
          </w:p>
          <w:p w:rsidR="00CF337C" w:rsidRDefault="00CF337C" w:rsidP="00CF337C">
            <w:pPr>
              <w:pStyle w:val="a6"/>
              <w:numPr>
                <w:ilvl w:val="0"/>
                <w:numId w:val="1"/>
              </w:numPr>
              <w:ind w:left="499" w:firstLineChars="0" w:hanging="283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코로나1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9, RSV </w:t>
            </w:r>
            <w:r>
              <w:rPr>
                <w:rFonts w:hint="eastAsia"/>
                <w:b/>
                <w:color w:val="000000" w:themeColor="text1"/>
                <w:sz w:val="22"/>
                <w:szCs w:val="28"/>
              </w:rPr>
              <w:t>백신 등 다수 백신 및 치료제 개발 주도</w:t>
            </w:r>
          </w:p>
          <w:p w:rsidR="00CF337C" w:rsidRPr="00D31085" w:rsidRDefault="0088057E" w:rsidP="00CF337C">
            <w:pPr>
              <w:pStyle w:val="a6"/>
              <w:numPr>
                <w:ilvl w:val="0"/>
                <w:numId w:val="1"/>
              </w:numPr>
              <w:ind w:left="499" w:firstLineChars="0" w:hanging="283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“</w:t>
            </w:r>
            <w:r w:rsidR="00CF337C">
              <w:rPr>
                <w:rFonts w:hint="eastAsia"/>
                <w:b/>
                <w:color w:val="000000" w:themeColor="text1"/>
                <w:sz w:val="22"/>
                <w:szCs w:val="28"/>
              </w:rPr>
              <w:t>대상포진 백신 등 파이프라인 개발 속도 박차,</w:t>
            </w:r>
            <w:r w:rsidR="00CF337C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CF337C">
              <w:rPr>
                <w:rFonts w:hint="eastAsia"/>
                <w:b/>
                <w:color w:val="000000" w:themeColor="text1"/>
                <w:sz w:val="22"/>
                <w:szCs w:val="28"/>
              </w:rPr>
              <w:t>회사 가치 극대화할 것</w:t>
            </w:r>
            <w:r>
              <w:rPr>
                <w:b/>
                <w:color w:val="000000" w:themeColor="text1"/>
                <w:sz w:val="22"/>
                <w:szCs w:val="28"/>
              </w:rPr>
              <w:t>”</w:t>
            </w:r>
          </w:p>
        </w:tc>
      </w:tr>
    </w:tbl>
    <w:p w:rsidR="00CF337C" w:rsidRPr="0033171D" w:rsidRDefault="00CF337C" w:rsidP="00CF337C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10"/>
          <w:szCs w:val="10"/>
        </w:rPr>
      </w:pPr>
    </w:p>
    <w:p w:rsidR="00CF337C" w:rsidRPr="00DD71D2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차백신연구소(</w:t>
      </w:r>
      <w:r w:rsidR="00C8686D">
        <w:rPr>
          <w:rFonts w:hint="eastAsia"/>
          <w:color w:val="000000" w:themeColor="text1"/>
          <w:sz w:val="22"/>
          <w:szCs w:val="22"/>
        </w:rPr>
        <w:t xml:space="preserve">코스닥, </w:t>
      </w:r>
      <w:r>
        <w:rPr>
          <w:color w:val="000000" w:themeColor="text1"/>
          <w:sz w:val="22"/>
          <w:szCs w:val="22"/>
        </w:rPr>
        <w:t>261780)</w:t>
      </w:r>
      <w:r>
        <w:rPr>
          <w:rFonts w:hint="eastAsia"/>
          <w:color w:val="000000" w:themeColor="text1"/>
          <w:sz w:val="22"/>
          <w:szCs w:val="22"/>
        </w:rPr>
        <w:t xml:space="preserve">는 </w:t>
      </w:r>
      <w:r w:rsidRPr="002A57D1">
        <w:rPr>
          <w:rFonts w:hint="eastAsia"/>
          <w:color w:val="000000" w:themeColor="text1"/>
          <w:sz w:val="22"/>
          <w:szCs w:val="22"/>
        </w:rPr>
        <w:t>글로벌</w:t>
      </w:r>
      <w:r w:rsidRPr="002A57D1">
        <w:rPr>
          <w:color w:val="000000" w:themeColor="text1"/>
          <w:sz w:val="22"/>
          <w:szCs w:val="22"/>
        </w:rPr>
        <w:t xml:space="preserve"> 제약사 화이자(Pfizer)에서 20년 이상 백신 및 치료제 개발을 </w:t>
      </w:r>
      <w:r>
        <w:rPr>
          <w:rFonts w:hint="eastAsia"/>
          <w:color w:val="000000" w:themeColor="text1"/>
          <w:sz w:val="22"/>
          <w:szCs w:val="22"/>
        </w:rPr>
        <w:t>주도해온 한성일 연구개발본부장(</w:t>
      </w:r>
      <w:r>
        <w:rPr>
          <w:color w:val="000000" w:themeColor="text1"/>
          <w:sz w:val="22"/>
          <w:szCs w:val="22"/>
        </w:rPr>
        <w:t xml:space="preserve">R&amp;D </w:t>
      </w:r>
      <w:r>
        <w:rPr>
          <w:rFonts w:hint="eastAsia"/>
          <w:color w:val="000000" w:themeColor="text1"/>
          <w:sz w:val="22"/>
          <w:szCs w:val="22"/>
        </w:rPr>
        <w:t xml:space="preserve">부문 </w:t>
      </w:r>
      <w:proofErr w:type="spellStart"/>
      <w:r>
        <w:rPr>
          <w:rFonts w:hint="eastAsia"/>
          <w:color w:val="000000" w:themeColor="text1"/>
          <w:sz w:val="22"/>
          <w:szCs w:val="22"/>
        </w:rPr>
        <w:t>총괄부사장</w:t>
      </w:r>
      <w:proofErr w:type="spellEnd"/>
      <w:r>
        <w:rPr>
          <w:rFonts w:hint="eastAsia"/>
          <w:color w:val="000000" w:themeColor="text1"/>
          <w:sz w:val="22"/>
          <w:szCs w:val="22"/>
        </w:rPr>
        <w:t>)을 신임 대표이사로 내정했다.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한 부사장은</w:t>
      </w:r>
      <w:r w:rsidRPr="006B3278">
        <w:rPr>
          <w:color w:val="000000" w:themeColor="text1"/>
          <w:sz w:val="22"/>
          <w:szCs w:val="22"/>
        </w:rPr>
        <w:t xml:space="preserve"> 오는 8월</w:t>
      </w:r>
      <w:r>
        <w:rPr>
          <w:color w:val="000000" w:themeColor="text1"/>
          <w:sz w:val="22"/>
          <w:szCs w:val="22"/>
        </w:rPr>
        <w:t xml:space="preserve"> 25</w:t>
      </w:r>
      <w:r>
        <w:rPr>
          <w:rFonts w:hint="eastAsia"/>
          <w:color w:val="000000" w:themeColor="text1"/>
          <w:sz w:val="22"/>
          <w:szCs w:val="22"/>
        </w:rPr>
        <w:t>일 임시</w:t>
      </w:r>
      <w:r w:rsidRPr="006B3278">
        <w:rPr>
          <w:color w:val="000000" w:themeColor="text1"/>
          <w:sz w:val="22"/>
          <w:szCs w:val="22"/>
        </w:rPr>
        <w:t>주주총회</w:t>
      </w:r>
      <w:r>
        <w:rPr>
          <w:rFonts w:hint="eastAsia"/>
          <w:color w:val="000000" w:themeColor="text1"/>
          <w:sz w:val="22"/>
          <w:szCs w:val="22"/>
        </w:rPr>
        <w:t>와 이사회를 거쳐</w:t>
      </w:r>
      <w:r w:rsidRPr="006B3278">
        <w:rPr>
          <w:color w:val="000000" w:themeColor="text1"/>
          <w:sz w:val="22"/>
          <w:szCs w:val="22"/>
        </w:rPr>
        <w:t xml:space="preserve"> 대표이사로 공식 </w:t>
      </w:r>
      <w:r>
        <w:rPr>
          <w:rFonts w:hint="eastAsia"/>
          <w:color w:val="000000" w:themeColor="text1"/>
          <w:sz w:val="22"/>
          <w:szCs w:val="22"/>
        </w:rPr>
        <w:t>취</w:t>
      </w:r>
      <w:r w:rsidRPr="006B3278">
        <w:rPr>
          <w:color w:val="000000" w:themeColor="text1"/>
          <w:sz w:val="22"/>
          <w:szCs w:val="22"/>
        </w:rPr>
        <w:t>임할 예정이다.</w:t>
      </w:r>
    </w:p>
    <w:p w:rsidR="00CF337C" w:rsidRPr="007A5591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:rsidR="00D851ED" w:rsidRDefault="00D851ED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차백신연구소에 </w:t>
      </w:r>
      <w:r>
        <w:rPr>
          <w:color w:val="000000" w:themeColor="text1"/>
          <w:sz w:val="22"/>
          <w:szCs w:val="22"/>
        </w:rPr>
        <w:t>6</w:t>
      </w:r>
      <w:r>
        <w:rPr>
          <w:rFonts w:hint="eastAsia"/>
          <w:color w:val="000000" w:themeColor="text1"/>
          <w:sz w:val="22"/>
          <w:szCs w:val="22"/>
        </w:rPr>
        <w:t xml:space="preserve">월에 합류한 </w:t>
      </w:r>
      <w:r w:rsidR="00CF337C">
        <w:rPr>
          <w:rFonts w:hint="eastAsia"/>
          <w:color w:val="000000" w:themeColor="text1"/>
          <w:sz w:val="22"/>
          <w:szCs w:val="22"/>
        </w:rPr>
        <w:t xml:space="preserve">한 부사장은 </w:t>
      </w:r>
      <w:r w:rsidR="00CF337C">
        <w:rPr>
          <w:color w:val="000000" w:themeColor="text1"/>
          <w:sz w:val="22"/>
          <w:szCs w:val="22"/>
        </w:rPr>
        <w:t>First-in-class(</w:t>
      </w:r>
      <w:r w:rsidR="00CF337C">
        <w:rPr>
          <w:rFonts w:hint="eastAsia"/>
          <w:color w:val="000000" w:themeColor="text1"/>
          <w:sz w:val="22"/>
          <w:szCs w:val="22"/>
        </w:rPr>
        <w:t>세계 최초 신약)와</w:t>
      </w:r>
      <w:r w:rsidR="00CF337C" w:rsidRPr="002A57D1">
        <w:rPr>
          <w:color w:val="000000" w:themeColor="text1"/>
          <w:sz w:val="22"/>
          <w:szCs w:val="22"/>
        </w:rPr>
        <w:t xml:space="preserve"> Best-in-class</w:t>
      </w:r>
      <w:r w:rsidR="00CF337C">
        <w:rPr>
          <w:color w:val="000000" w:themeColor="text1"/>
          <w:sz w:val="22"/>
          <w:szCs w:val="22"/>
        </w:rPr>
        <w:t>(</w:t>
      </w:r>
      <w:r w:rsidR="00CF337C">
        <w:rPr>
          <w:rFonts w:hint="eastAsia"/>
          <w:color w:val="000000" w:themeColor="text1"/>
          <w:sz w:val="22"/>
          <w:szCs w:val="22"/>
        </w:rPr>
        <w:t>계열 내 최고 약물)</w:t>
      </w:r>
      <w:r w:rsidR="00CF337C" w:rsidRPr="002A57D1">
        <w:rPr>
          <w:color w:val="000000" w:themeColor="text1"/>
          <w:sz w:val="22"/>
          <w:szCs w:val="22"/>
        </w:rPr>
        <w:t xml:space="preserve"> 후보물질 발굴</w:t>
      </w:r>
      <w:r w:rsidR="00CF337C">
        <w:rPr>
          <w:rFonts w:hint="eastAsia"/>
          <w:color w:val="000000" w:themeColor="text1"/>
          <w:sz w:val="22"/>
          <w:szCs w:val="22"/>
        </w:rPr>
        <w:t>부터</w:t>
      </w:r>
      <w:r w:rsidR="00CF337C" w:rsidRPr="002A57D1">
        <w:rPr>
          <w:color w:val="000000" w:themeColor="text1"/>
          <w:sz w:val="22"/>
          <w:szCs w:val="22"/>
        </w:rPr>
        <w:t xml:space="preserve"> 전임상</w:t>
      </w:r>
      <w:r w:rsidR="00CF337C">
        <w:rPr>
          <w:rFonts w:hint="eastAsia"/>
          <w:color w:val="000000" w:themeColor="text1"/>
          <w:sz w:val="22"/>
          <w:szCs w:val="22"/>
        </w:rPr>
        <w:t>,</w:t>
      </w:r>
      <w:r w:rsidR="00CF337C">
        <w:rPr>
          <w:color w:val="000000" w:themeColor="text1"/>
          <w:sz w:val="22"/>
          <w:szCs w:val="22"/>
        </w:rPr>
        <w:t xml:space="preserve"> </w:t>
      </w:r>
      <w:r w:rsidR="00CF337C" w:rsidRPr="002A57D1">
        <w:rPr>
          <w:color w:val="000000" w:themeColor="text1"/>
          <w:sz w:val="22"/>
          <w:szCs w:val="22"/>
        </w:rPr>
        <w:t xml:space="preserve">임상 </w:t>
      </w:r>
      <w:r w:rsidR="00CF337C">
        <w:rPr>
          <w:rFonts w:hint="eastAsia"/>
          <w:color w:val="000000" w:themeColor="text1"/>
          <w:sz w:val="22"/>
          <w:szCs w:val="22"/>
        </w:rPr>
        <w:t>진입</w:t>
      </w:r>
      <w:r w:rsidR="00CF337C" w:rsidRPr="002A57D1">
        <w:rPr>
          <w:color w:val="000000" w:themeColor="text1"/>
          <w:sz w:val="22"/>
          <w:szCs w:val="22"/>
        </w:rPr>
        <w:t xml:space="preserve">에 이르기까지 신약개발 전 과정에서 </w:t>
      </w:r>
      <w:r w:rsidR="0088057E">
        <w:rPr>
          <w:rFonts w:hint="eastAsia"/>
          <w:color w:val="000000" w:themeColor="text1"/>
          <w:sz w:val="22"/>
          <w:szCs w:val="22"/>
        </w:rPr>
        <w:t>많</w:t>
      </w:r>
      <w:r w:rsidR="00CF337C">
        <w:rPr>
          <w:rFonts w:hint="eastAsia"/>
          <w:color w:val="000000" w:themeColor="text1"/>
          <w:sz w:val="22"/>
          <w:szCs w:val="22"/>
        </w:rPr>
        <w:t xml:space="preserve">은 </w:t>
      </w:r>
      <w:r w:rsidR="00CF337C" w:rsidRPr="002A57D1">
        <w:rPr>
          <w:color w:val="000000" w:themeColor="text1"/>
          <w:sz w:val="22"/>
          <w:szCs w:val="22"/>
        </w:rPr>
        <w:t>경험과</w:t>
      </w:r>
      <w:r w:rsidR="00CF337C">
        <w:rPr>
          <w:color w:val="000000" w:themeColor="text1"/>
          <w:sz w:val="22"/>
          <w:szCs w:val="22"/>
        </w:rPr>
        <w:t xml:space="preserve"> </w:t>
      </w:r>
      <w:r w:rsidR="00CF337C">
        <w:rPr>
          <w:rFonts w:hint="eastAsia"/>
          <w:color w:val="000000" w:themeColor="text1"/>
          <w:sz w:val="22"/>
          <w:szCs w:val="22"/>
        </w:rPr>
        <w:t xml:space="preserve">역량을 갖춘 </w:t>
      </w:r>
      <w:r w:rsidR="00CF337C" w:rsidRPr="002A57D1">
        <w:rPr>
          <w:color w:val="000000" w:themeColor="text1"/>
          <w:sz w:val="22"/>
          <w:szCs w:val="22"/>
        </w:rPr>
        <w:t>전문가다.</w:t>
      </w:r>
      <w:r w:rsidR="00CF337C">
        <w:rPr>
          <w:color w:val="000000" w:themeColor="text1"/>
          <w:sz w:val="22"/>
          <w:szCs w:val="22"/>
        </w:rPr>
        <w:t xml:space="preserve"> </w:t>
      </w:r>
    </w:p>
    <w:p w:rsidR="00D851ED" w:rsidRDefault="00D851ED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고려대학교 생물학과를 졸업하고 미국 </w:t>
      </w:r>
      <w:proofErr w:type="spellStart"/>
      <w:r>
        <w:rPr>
          <w:rFonts w:hint="eastAsia"/>
          <w:color w:val="000000" w:themeColor="text1"/>
          <w:sz w:val="22"/>
          <w:szCs w:val="22"/>
        </w:rPr>
        <w:t>퍼듀대학교에서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생화학 박사 학위를 취득했다.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이후 </w:t>
      </w:r>
      <w:proofErr w:type="spellStart"/>
      <w:r>
        <w:rPr>
          <w:rFonts w:hint="eastAsia"/>
          <w:color w:val="000000" w:themeColor="text1"/>
          <w:sz w:val="22"/>
          <w:szCs w:val="22"/>
        </w:rPr>
        <w:t>스크립스연구소</w:t>
      </w:r>
      <w:proofErr w:type="spellEnd"/>
      <w:r>
        <w:rPr>
          <w:rFonts w:hint="eastAsia"/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The Scripps Research Institute)</w:t>
      </w:r>
      <w:r>
        <w:rPr>
          <w:rFonts w:hint="eastAsia"/>
          <w:color w:val="000000" w:themeColor="text1"/>
          <w:sz w:val="22"/>
          <w:szCs w:val="22"/>
        </w:rPr>
        <w:t>와 로렌스 버클리 국립연구소(</w:t>
      </w:r>
      <w:r>
        <w:rPr>
          <w:color w:val="000000" w:themeColor="text1"/>
          <w:sz w:val="22"/>
          <w:szCs w:val="22"/>
        </w:rPr>
        <w:t>Lawrence Berkeley National Laboratory)</w:t>
      </w:r>
      <w:r>
        <w:rPr>
          <w:rFonts w:hint="eastAsia"/>
          <w:color w:val="000000" w:themeColor="text1"/>
          <w:sz w:val="22"/>
          <w:szCs w:val="22"/>
        </w:rPr>
        <w:t>에서 구조생물학 연구를 수행했다.</w:t>
      </w:r>
    </w:p>
    <w:p w:rsidR="00CF337C" w:rsidRPr="006D4825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002</w:t>
      </w:r>
      <w:r>
        <w:rPr>
          <w:rFonts w:hint="eastAsia"/>
          <w:color w:val="000000" w:themeColor="text1"/>
          <w:sz w:val="22"/>
          <w:szCs w:val="22"/>
        </w:rPr>
        <w:t xml:space="preserve">년 </w:t>
      </w:r>
      <w:proofErr w:type="spellStart"/>
      <w:r>
        <w:rPr>
          <w:rFonts w:hint="eastAsia"/>
          <w:color w:val="000000" w:themeColor="text1"/>
          <w:sz w:val="22"/>
          <w:szCs w:val="22"/>
        </w:rPr>
        <w:t>화이자에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합류한 이후 미국 코네티컷 주 R</w:t>
      </w:r>
      <w:r>
        <w:rPr>
          <w:color w:val="000000" w:themeColor="text1"/>
          <w:sz w:val="22"/>
          <w:szCs w:val="22"/>
        </w:rPr>
        <w:t>&amp;D</w:t>
      </w:r>
      <w:r>
        <w:rPr>
          <w:rFonts w:hint="eastAsia"/>
          <w:color w:val="000000" w:themeColor="text1"/>
          <w:sz w:val="22"/>
          <w:szCs w:val="22"/>
        </w:rPr>
        <w:t>센터에서 구조기반신약개발 부서장 및 최고전문연구원(</w:t>
      </w:r>
      <w:r>
        <w:rPr>
          <w:color w:val="000000" w:themeColor="text1"/>
          <w:sz w:val="22"/>
          <w:szCs w:val="22"/>
        </w:rPr>
        <w:t>Research Fellow)</w:t>
      </w:r>
      <w:r w:rsidR="00BD68B8">
        <w:rPr>
          <w:rFonts w:hint="eastAsia"/>
          <w:color w:val="000000" w:themeColor="text1"/>
          <w:sz w:val="22"/>
          <w:szCs w:val="22"/>
        </w:rPr>
        <w:t>을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="0088057E">
        <w:rPr>
          <w:rFonts w:hint="eastAsia"/>
          <w:color w:val="000000" w:themeColor="text1"/>
          <w:sz w:val="22"/>
          <w:szCs w:val="22"/>
        </w:rPr>
        <w:t>지냈</w:t>
      </w:r>
      <w:r>
        <w:rPr>
          <w:rFonts w:hint="eastAsia"/>
          <w:color w:val="000000" w:themeColor="text1"/>
          <w:sz w:val="22"/>
          <w:szCs w:val="22"/>
        </w:rPr>
        <w:t>다.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재직 기간 동안 코로나1</w:t>
      </w:r>
      <w:r>
        <w:rPr>
          <w:color w:val="000000" w:themeColor="text1"/>
          <w:sz w:val="22"/>
          <w:szCs w:val="22"/>
        </w:rPr>
        <w:t xml:space="preserve">9 </w:t>
      </w:r>
      <w:r>
        <w:rPr>
          <w:rFonts w:hint="eastAsia"/>
          <w:color w:val="000000" w:themeColor="text1"/>
          <w:sz w:val="22"/>
          <w:szCs w:val="22"/>
        </w:rPr>
        <w:t>백신(</w:t>
      </w:r>
      <w:r>
        <w:rPr>
          <w:color w:val="000000" w:themeColor="text1"/>
          <w:sz w:val="22"/>
          <w:szCs w:val="22"/>
        </w:rPr>
        <w:t>COMIRNATY</w:t>
      </w:r>
      <w:r w:rsidRPr="003848F2">
        <w:rPr>
          <w:color w:val="000000" w:themeColor="text1"/>
          <w:sz w:val="22"/>
          <w:szCs w:val="22"/>
          <w:vertAlign w:val="superscript"/>
        </w:rPr>
        <w:t>®</w:t>
      </w:r>
      <w:r>
        <w:rPr>
          <w:color w:val="000000" w:themeColor="text1"/>
          <w:sz w:val="22"/>
          <w:szCs w:val="22"/>
        </w:rPr>
        <w:t>), RSV(</w:t>
      </w:r>
      <w:r w:rsidR="00865BF4">
        <w:rPr>
          <w:rFonts w:hint="eastAsia"/>
          <w:color w:val="000000" w:themeColor="text1"/>
          <w:sz w:val="22"/>
          <w:szCs w:val="22"/>
        </w:rPr>
        <w:t>호흡기</w:t>
      </w:r>
      <w:r>
        <w:rPr>
          <w:rFonts w:hint="eastAsia"/>
          <w:color w:val="000000" w:themeColor="text1"/>
          <w:sz w:val="22"/>
          <w:szCs w:val="22"/>
        </w:rPr>
        <w:t>세포</w:t>
      </w:r>
      <w:r w:rsidR="00865BF4">
        <w:rPr>
          <w:rFonts w:hint="eastAsia"/>
          <w:color w:val="000000" w:themeColor="text1"/>
          <w:sz w:val="22"/>
          <w:szCs w:val="22"/>
        </w:rPr>
        <w:t>융합</w:t>
      </w:r>
      <w:r>
        <w:rPr>
          <w:rFonts w:hint="eastAsia"/>
          <w:color w:val="000000" w:themeColor="text1"/>
          <w:sz w:val="22"/>
          <w:szCs w:val="22"/>
        </w:rPr>
        <w:t>바이러스)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백신(</w:t>
      </w:r>
      <w:r>
        <w:rPr>
          <w:color w:val="000000" w:themeColor="text1"/>
          <w:sz w:val="22"/>
          <w:szCs w:val="22"/>
        </w:rPr>
        <w:t>ABRYSVO</w:t>
      </w:r>
      <w:r w:rsidRPr="003848F2">
        <w:rPr>
          <w:color w:val="000000" w:themeColor="text1"/>
          <w:sz w:val="22"/>
          <w:szCs w:val="22"/>
          <w:vertAlign w:val="superscript"/>
        </w:rPr>
        <w:t>®</w:t>
      </w:r>
      <w:r>
        <w:rPr>
          <w:color w:val="000000" w:themeColor="text1"/>
          <w:sz w:val="22"/>
          <w:szCs w:val="22"/>
        </w:rPr>
        <w:t xml:space="preserve">), </w:t>
      </w:r>
      <w:r>
        <w:rPr>
          <w:rFonts w:hint="eastAsia"/>
          <w:color w:val="000000" w:themeColor="text1"/>
          <w:sz w:val="22"/>
          <w:szCs w:val="22"/>
        </w:rPr>
        <w:t>면역질환 치료제(</w:t>
      </w:r>
      <w:r w:rsidRPr="008F42FD">
        <w:rPr>
          <w:color w:val="000000" w:themeColor="text1"/>
          <w:sz w:val="22"/>
          <w:szCs w:val="22"/>
        </w:rPr>
        <w:t>CIBINQO</w:t>
      </w:r>
      <w:r w:rsidRPr="003848F2">
        <w:rPr>
          <w:color w:val="000000" w:themeColor="text1"/>
          <w:sz w:val="22"/>
          <w:szCs w:val="22"/>
          <w:vertAlign w:val="superscript"/>
        </w:rPr>
        <w:t>®</w:t>
      </w:r>
      <w:r>
        <w:rPr>
          <w:color w:val="000000" w:themeColor="text1"/>
          <w:sz w:val="22"/>
          <w:szCs w:val="22"/>
        </w:rPr>
        <w:t>)</w:t>
      </w:r>
      <w:r>
        <w:rPr>
          <w:rFonts w:hint="eastAsia"/>
          <w:color w:val="000000" w:themeColor="text1"/>
          <w:sz w:val="22"/>
          <w:szCs w:val="22"/>
        </w:rPr>
        <w:t>가 미 식품의약국(</w:t>
      </w:r>
      <w:r>
        <w:rPr>
          <w:color w:val="000000" w:themeColor="text1"/>
          <w:sz w:val="22"/>
          <w:szCs w:val="22"/>
        </w:rPr>
        <w:t xml:space="preserve">FDA) </w:t>
      </w:r>
      <w:r>
        <w:rPr>
          <w:rFonts w:hint="eastAsia"/>
          <w:color w:val="000000" w:themeColor="text1"/>
          <w:sz w:val="22"/>
          <w:szCs w:val="22"/>
        </w:rPr>
        <w:t>신약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승인을 받아 </w:t>
      </w:r>
      <w:proofErr w:type="spellStart"/>
      <w:r>
        <w:rPr>
          <w:rFonts w:hint="eastAsia"/>
          <w:color w:val="000000" w:themeColor="text1"/>
          <w:sz w:val="22"/>
          <w:szCs w:val="22"/>
        </w:rPr>
        <w:t>상업화되는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데 핵심적인 역할을 했다.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또한 </w:t>
      </w:r>
      <w:r>
        <w:rPr>
          <w:color w:val="000000" w:themeColor="text1"/>
          <w:sz w:val="22"/>
          <w:szCs w:val="22"/>
        </w:rPr>
        <w:t xml:space="preserve">HCMV </w:t>
      </w:r>
      <w:proofErr w:type="spellStart"/>
      <w:r>
        <w:rPr>
          <w:color w:val="000000" w:themeColor="text1"/>
          <w:sz w:val="22"/>
          <w:szCs w:val="22"/>
        </w:rPr>
        <w:t>gB</w:t>
      </w:r>
      <w:proofErr w:type="spellEnd"/>
      <w:r>
        <w:rPr>
          <w:color w:val="000000" w:themeColor="text1"/>
          <w:sz w:val="22"/>
          <w:szCs w:val="22"/>
        </w:rPr>
        <w:t>(</w:t>
      </w:r>
      <w:r>
        <w:rPr>
          <w:rFonts w:hint="eastAsia"/>
          <w:color w:val="000000" w:themeColor="text1"/>
          <w:sz w:val="22"/>
          <w:szCs w:val="22"/>
        </w:rPr>
        <w:t xml:space="preserve">인체 거대세포바이러스 </w:t>
      </w:r>
      <w:proofErr w:type="spellStart"/>
      <w:r>
        <w:rPr>
          <w:rFonts w:hint="eastAsia"/>
          <w:color w:val="000000" w:themeColor="text1"/>
          <w:sz w:val="22"/>
          <w:szCs w:val="22"/>
        </w:rPr>
        <w:t>당단백질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B) </w:t>
      </w:r>
      <w:r>
        <w:rPr>
          <w:rFonts w:hint="eastAsia"/>
          <w:color w:val="000000" w:themeColor="text1"/>
          <w:sz w:val="22"/>
          <w:szCs w:val="22"/>
        </w:rPr>
        <w:t xml:space="preserve">백신, </w:t>
      </w:r>
      <w:r>
        <w:rPr>
          <w:color w:val="000000" w:themeColor="text1"/>
          <w:sz w:val="22"/>
          <w:szCs w:val="22"/>
        </w:rPr>
        <w:t>CDI(</w:t>
      </w:r>
      <w:proofErr w:type="spellStart"/>
      <w:r>
        <w:rPr>
          <w:rFonts w:hint="eastAsia"/>
          <w:color w:val="000000" w:themeColor="text1"/>
          <w:sz w:val="22"/>
          <w:szCs w:val="22"/>
        </w:rPr>
        <w:t>클</w:t>
      </w:r>
      <w:r w:rsidRPr="008F42FD">
        <w:rPr>
          <w:rFonts w:hint="eastAsia"/>
          <w:color w:val="000000" w:themeColor="text1"/>
          <w:sz w:val="22"/>
          <w:szCs w:val="22"/>
        </w:rPr>
        <w:t>로스트리듐</w:t>
      </w:r>
      <w:proofErr w:type="spellEnd"/>
      <w:r w:rsidRPr="008F42FD">
        <w:rPr>
          <w:color w:val="000000" w:themeColor="text1"/>
          <w:sz w:val="22"/>
          <w:szCs w:val="22"/>
        </w:rPr>
        <w:t xml:space="preserve"> </w:t>
      </w:r>
      <w:proofErr w:type="spellStart"/>
      <w:r w:rsidRPr="008F42FD">
        <w:rPr>
          <w:color w:val="000000" w:themeColor="text1"/>
          <w:sz w:val="22"/>
          <w:szCs w:val="22"/>
        </w:rPr>
        <w:t>디피실</w:t>
      </w:r>
      <w:proofErr w:type="spellEnd"/>
      <w:r w:rsidRPr="008F42FD">
        <w:rPr>
          <w:color w:val="000000" w:themeColor="text1"/>
          <w:sz w:val="22"/>
          <w:szCs w:val="22"/>
        </w:rPr>
        <w:t xml:space="preserve"> </w:t>
      </w:r>
      <w:proofErr w:type="spellStart"/>
      <w:r w:rsidRPr="008F42FD">
        <w:rPr>
          <w:color w:val="000000" w:themeColor="text1"/>
          <w:sz w:val="22"/>
          <w:szCs w:val="22"/>
        </w:rPr>
        <w:t>감염증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) 백신 등 다수의 </w:t>
      </w:r>
      <w:proofErr w:type="spellStart"/>
      <w:r>
        <w:rPr>
          <w:rFonts w:hint="eastAsia"/>
          <w:color w:val="000000" w:themeColor="text1"/>
          <w:sz w:val="22"/>
          <w:szCs w:val="22"/>
        </w:rPr>
        <w:t>감염병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백신 개발 프로젝트를 주도했다.</w:t>
      </w:r>
      <w:r>
        <w:rPr>
          <w:color w:val="000000" w:themeColor="text1"/>
          <w:sz w:val="22"/>
          <w:szCs w:val="22"/>
        </w:rPr>
        <w:t xml:space="preserve"> </w:t>
      </w:r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EF05C4">
        <w:rPr>
          <w:rFonts w:hint="eastAsia"/>
          <w:color w:val="000000" w:themeColor="text1"/>
          <w:sz w:val="22"/>
          <w:szCs w:val="22"/>
        </w:rPr>
        <w:lastRenderedPageBreak/>
        <w:t>구조생물학</w:t>
      </w:r>
      <w:r w:rsidRPr="00EF05C4">
        <w:rPr>
          <w:color w:val="000000" w:themeColor="text1"/>
          <w:sz w:val="22"/>
          <w:szCs w:val="22"/>
        </w:rPr>
        <w:t xml:space="preserve"> 분야의 권위자인 한 부사장은 </w:t>
      </w:r>
      <w:r>
        <w:rPr>
          <w:rFonts w:hint="eastAsia"/>
          <w:color w:val="000000" w:themeColor="text1"/>
          <w:sz w:val="22"/>
          <w:szCs w:val="22"/>
        </w:rPr>
        <w:t xml:space="preserve">산업계 최초로 </w:t>
      </w:r>
      <w:proofErr w:type="spellStart"/>
      <w:r>
        <w:rPr>
          <w:rFonts w:hint="eastAsia"/>
          <w:color w:val="000000" w:themeColor="text1"/>
          <w:sz w:val="22"/>
          <w:szCs w:val="22"/>
        </w:rPr>
        <w:t>화이자에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초저온 전자현미경(</w:t>
      </w:r>
      <w:proofErr w:type="spellStart"/>
      <w:r>
        <w:rPr>
          <w:color w:val="000000" w:themeColor="text1"/>
          <w:sz w:val="22"/>
          <w:szCs w:val="22"/>
        </w:rPr>
        <w:t>Cryo</w:t>
      </w:r>
      <w:proofErr w:type="spellEnd"/>
      <w:r>
        <w:rPr>
          <w:color w:val="000000" w:themeColor="text1"/>
          <w:sz w:val="22"/>
          <w:szCs w:val="22"/>
        </w:rPr>
        <w:t>-EM)</w:t>
      </w:r>
      <w:r>
        <w:rPr>
          <w:rFonts w:hint="eastAsia"/>
          <w:color w:val="000000" w:themeColor="text1"/>
          <w:sz w:val="22"/>
          <w:szCs w:val="22"/>
        </w:rPr>
        <w:t>을 도입했다.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이를 활용해 연간 </w:t>
      </w:r>
      <w:r>
        <w:rPr>
          <w:color w:val="000000" w:themeColor="text1"/>
          <w:sz w:val="22"/>
          <w:szCs w:val="22"/>
        </w:rPr>
        <w:t>10</w:t>
      </w:r>
      <w:r>
        <w:rPr>
          <w:rFonts w:hint="eastAsia"/>
          <w:color w:val="000000" w:themeColor="text1"/>
          <w:sz w:val="22"/>
          <w:szCs w:val="22"/>
        </w:rPr>
        <w:t>개 이상의 신약 타깃을 발굴하는 구조기반신약설계(SBDD, Structure</w:t>
      </w:r>
      <w:r>
        <w:rPr>
          <w:color w:val="000000" w:themeColor="text1"/>
          <w:sz w:val="22"/>
          <w:szCs w:val="22"/>
        </w:rPr>
        <w:t>-</w:t>
      </w:r>
      <w:r>
        <w:rPr>
          <w:rFonts w:hint="eastAsia"/>
          <w:color w:val="000000" w:themeColor="text1"/>
          <w:sz w:val="22"/>
          <w:szCs w:val="22"/>
        </w:rPr>
        <w:t>B</w:t>
      </w:r>
      <w:r>
        <w:rPr>
          <w:color w:val="000000" w:themeColor="text1"/>
          <w:sz w:val="22"/>
          <w:szCs w:val="22"/>
        </w:rPr>
        <w:t xml:space="preserve">ased Drug Design) </w:t>
      </w:r>
      <w:r>
        <w:rPr>
          <w:rFonts w:hint="eastAsia"/>
          <w:color w:val="000000" w:themeColor="text1"/>
          <w:sz w:val="22"/>
          <w:szCs w:val="22"/>
        </w:rPr>
        <w:t>혁신을 주도했다.</w:t>
      </w:r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차백신연구소는 한 부사장이 </w:t>
      </w:r>
      <w:r w:rsidR="007548AD">
        <w:rPr>
          <w:rFonts w:hint="eastAsia"/>
          <w:color w:val="000000" w:themeColor="text1"/>
          <w:sz w:val="22"/>
          <w:szCs w:val="22"/>
        </w:rPr>
        <w:t xml:space="preserve">세계 최고의 </w:t>
      </w:r>
      <w:r>
        <w:rPr>
          <w:rFonts w:hint="eastAsia"/>
          <w:color w:val="000000" w:themeColor="text1"/>
          <w:sz w:val="22"/>
          <w:szCs w:val="22"/>
        </w:rPr>
        <w:t>글로벌 제약사에서 쌓아온 다양한 백신 개발 및 상업화 경험과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 xml:space="preserve">검증된 </w:t>
      </w:r>
      <w:r>
        <w:rPr>
          <w:color w:val="000000" w:themeColor="text1"/>
          <w:sz w:val="22"/>
          <w:szCs w:val="22"/>
        </w:rPr>
        <w:t xml:space="preserve">R&amp;D </w:t>
      </w:r>
      <w:r>
        <w:rPr>
          <w:rFonts w:hint="eastAsia"/>
          <w:color w:val="000000" w:themeColor="text1"/>
          <w:sz w:val="22"/>
          <w:szCs w:val="22"/>
        </w:rPr>
        <w:t>리더십을 바탕으로</w:t>
      </w:r>
      <w:r>
        <w:rPr>
          <w:color w:val="000000" w:themeColor="text1"/>
          <w:sz w:val="22"/>
          <w:szCs w:val="22"/>
        </w:rPr>
        <w:t xml:space="preserve">, </w:t>
      </w:r>
      <w:r>
        <w:rPr>
          <w:rFonts w:hint="eastAsia"/>
          <w:color w:val="000000" w:themeColor="text1"/>
          <w:sz w:val="22"/>
          <w:szCs w:val="22"/>
        </w:rPr>
        <w:t>대상포진 백신을 비롯한 주요 파이프라인의 개발 가속화와 글로벌 기술이전 확대,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전략적 파트너십 강화에 기여할 것으로 기대하고 있다.</w:t>
      </w:r>
      <w:r>
        <w:rPr>
          <w:color w:val="000000" w:themeColor="text1"/>
          <w:sz w:val="22"/>
          <w:szCs w:val="22"/>
        </w:rPr>
        <w:t xml:space="preserve"> </w:t>
      </w:r>
    </w:p>
    <w:p w:rsidR="00CF337C" w:rsidRPr="0039026F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:rsidR="00CF337C" w:rsidRDefault="00CF337C" w:rsidP="00CF337C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한 부사장은 </w:t>
      </w:r>
      <w:r>
        <w:rPr>
          <w:color w:val="000000" w:themeColor="text1"/>
          <w:sz w:val="22"/>
          <w:szCs w:val="22"/>
        </w:rPr>
        <w:t>“</w:t>
      </w:r>
      <w:r>
        <w:rPr>
          <w:rFonts w:hint="eastAsia"/>
          <w:color w:val="000000" w:themeColor="text1"/>
          <w:sz w:val="22"/>
          <w:szCs w:val="22"/>
        </w:rPr>
        <w:t>회사가 보유한 파이프라인에 대해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F60BB8">
        <w:rPr>
          <w:rFonts w:hint="eastAsia"/>
          <w:color w:val="000000" w:themeColor="text1"/>
          <w:sz w:val="22"/>
          <w:szCs w:val="22"/>
        </w:rPr>
        <w:t>기술이전·임상</w:t>
      </w:r>
      <w:proofErr w:type="spellEnd"/>
      <w:r w:rsidRPr="00F60BB8">
        <w:rPr>
          <w:color w:val="000000" w:themeColor="text1"/>
          <w:sz w:val="22"/>
          <w:szCs w:val="22"/>
        </w:rPr>
        <w:t xml:space="preserve"> 추진·사업화에 </w:t>
      </w:r>
      <w:r>
        <w:rPr>
          <w:rFonts w:hint="eastAsia"/>
          <w:color w:val="000000" w:themeColor="text1"/>
          <w:sz w:val="22"/>
          <w:szCs w:val="22"/>
        </w:rPr>
        <w:t>관</w:t>
      </w:r>
      <w:r w:rsidRPr="00F60BB8">
        <w:rPr>
          <w:color w:val="000000" w:themeColor="text1"/>
          <w:sz w:val="22"/>
          <w:szCs w:val="22"/>
        </w:rPr>
        <w:t xml:space="preserve">한 명확한 </w:t>
      </w:r>
      <w:proofErr w:type="spellStart"/>
      <w:r w:rsidRPr="00F60BB8">
        <w:rPr>
          <w:color w:val="000000" w:themeColor="text1"/>
          <w:sz w:val="22"/>
          <w:szCs w:val="22"/>
        </w:rPr>
        <w:t>로드맵을</w:t>
      </w:r>
      <w:proofErr w:type="spellEnd"/>
      <w:r w:rsidRPr="00F60BB8">
        <w:rPr>
          <w:color w:val="000000" w:themeColor="text1"/>
          <w:sz w:val="22"/>
          <w:szCs w:val="22"/>
        </w:rPr>
        <w:t xml:space="preserve"> 신속히 구축해 실행하겠다</w:t>
      </w:r>
      <w:r>
        <w:rPr>
          <w:color w:val="000000" w:themeColor="text1"/>
          <w:sz w:val="22"/>
          <w:szCs w:val="22"/>
        </w:rPr>
        <w:t>”</w:t>
      </w:r>
      <w:proofErr w:type="spellStart"/>
      <w:r>
        <w:rPr>
          <w:rFonts w:hint="eastAsia"/>
          <w:color w:val="000000" w:themeColor="text1"/>
          <w:sz w:val="22"/>
          <w:szCs w:val="22"/>
        </w:rPr>
        <w:t>며</w:t>
      </w:r>
      <w:proofErr w:type="spellEnd"/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“</w:t>
      </w:r>
      <w:r>
        <w:rPr>
          <w:rFonts w:hint="eastAsia"/>
          <w:color w:val="000000" w:themeColor="text1"/>
          <w:sz w:val="22"/>
          <w:szCs w:val="22"/>
        </w:rPr>
        <w:t xml:space="preserve">회사의 </w:t>
      </w:r>
      <w:r w:rsidRPr="00F60BB8">
        <w:rPr>
          <w:rFonts w:hint="eastAsia"/>
          <w:color w:val="000000" w:themeColor="text1"/>
          <w:sz w:val="22"/>
          <w:szCs w:val="22"/>
        </w:rPr>
        <w:t>잠재력을</w:t>
      </w:r>
      <w:r w:rsidRPr="00F60BB8">
        <w:rPr>
          <w:color w:val="000000" w:themeColor="text1"/>
          <w:sz w:val="22"/>
          <w:szCs w:val="22"/>
        </w:rPr>
        <w:t xml:space="preserve"> 극대화하고, 글로벌 무대에서 경쟁력 있는 R&amp;D 기업</w:t>
      </w:r>
      <w:r w:rsidRPr="00EF05C4">
        <w:rPr>
          <w:rFonts w:hint="eastAsia"/>
          <w:color w:val="000000" w:themeColor="text1"/>
          <w:sz w:val="22"/>
          <w:szCs w:val="22"/>
        </w:rPr>
        <w:t>으로</w:t>
      </w:r>
      <w:r w:rsidRPr="00EF05C4">
        <w:rPr>
          <w:color w:val="000000" w:themeColor="text1"/>
          <w:sz w:val="22"/>
          <w:szCs w:val="22"/>
        </w:rPr>
        <w:t xml:space="preserve"> </w:t>
      </w:r>
      <w:proofErr w:type="spellStart"/>
      <w:r w:rsidRPr="00EF05C4">
        <w:rPr>
          <w:color w:val="000000" w:themeColor="text1"/>
          <w:sz w:val="22"/>
          <w:szCs w:val="22"/>
        </w:rPr>
        <w:t>도약시키겠다</w:t>
      </w:r>
      <w:proofErr w:type="spellEnd"/>
      <w:r>
        <w:rPr>
          <w:color w:val="000000" w:themeColor="text1"/>
          <w:sz w:val="22"/>
          <w:szCs w:val="22"/>
        </w:rPr>
        <w:t>”</w:t>
      </w:r>
      <w:r>
        <w:rPr>
          <w:rFonts w:hint="eastAsia"/>
          <w:color w:val="000000" w:themeColor="text1"/>
          <w:sz w:val="22"/>
          <w:szCs w:val="22"/>
        </w:rPr>
        <w:t>고 말했다.</w:t>
      </w:r>
      <w:r>
        <w:rPr>
          <w:color w:val="000000" w:themeColor="text1"/>
          <w:sz w:val="22"/>
          <w:szCs w:val="22"/>
        </w:rPr>
        <w:t xml:space="preserve"> </w:t>
      </w:r>
      <w:r w:rsidRPr="00235426">
        <w:rPr>
          <w:color w:val="000000" w:themeColor="text1"/>
          <w:sz w:val="22"/>
          <w:szCs w:val="22"/>
        </w:rPr>
        <w:t xml:space="preserve">[끝] </w:t>
      </w:r>
    </w:p>
    <w:p w:rsidR="00CF337C" w:rsidRDefault="00CF337C" w:rsidP="00CF337C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</w:p>
    <w:p w:rsidR="007548AD" w:rsidRDefault="007548AD" w:rsidP="00CF337C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</w:p>
    <w:p w:rsidR="007548AD" w:rsidRDefault="007548AD" w:rsidP="00CF337C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</w:p>
    <w:p w:rsidR="00CF337C" w:rsidRPr="007303E7" w:rsidRDefault="00CF337C" w:rsidP="00CF337C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7303E7">
        <w:rPr>
          <w:rFonts w:hint="eastAsia"/>
          <w:b/>
          <w:sz w:val="22"/>
          <w:szCs w:val="22"/>
        </w:rPr>
        <w:t>※</w:t>
      </w:r>
      <w:r w:rsidRPr="007303E7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첨부 </w:t>
      </w:r>
      <w:r>
        <w:rPr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 xml:space="preserve">. </w:t>
      </w:r>
      <w:r w:rsidRPr="007303E7">
        <w:rPr>
          <w:rFonts w:hint="eastAsia"/>
          <w:b/>
          <w:sz w:val="22"/>
          <w:szCs w:val="22"/>
        </w:rPr>
        <w:t>프로필</w:t>
      </w:r>
    </w:p>
    <w:p w:rsidR="001646E7" w:rsidRDefault="001646E7" w:rsidP="001646E7">
      <w:pPr>
        <w:pStyle w:val="a7"/>
        <w:spacing w:line="276" w:lineRule="auto"/>
        <w:ind w:firstLineChars="0" w:firstLine="0"/>
        <w:rPr>
          <w:rFonts w:ascii="맑은 고딕" w:eastAsia="맑은 고딕" w:hAnsi="맑은 고딕"/>
          <w:b/>
          <w:bCs/>
          <w:szCs w:val="20"/>
        </w:rPr>
      </w:pPr>
    </w:p>
    <w:p w:rsidR="007548AD" w:rsidRPr="001646E7" w:rsidRDefault="001646E7" w:rsidP="001646E7">
      <w:pPr>
        <w:pStyle w:val="a7"/>
        <w:spacing w:line="276" w:lineRule="auto"/>
        <w:ind w:firstLineChars="0" w:firstLine="0"/>
        <w:rPr>
          <w:rFonts w:ascii="맑은 고딕" w:eastAsia="맑은 고딕" w:hAnsi="맑은 고딕"/>
          <w:b/>
          <w:bCs/>
          <w:sz w:val="28"/>
          <w:szCs w:val="20"/>
        </w:rPr>
      </w:pPr>
      <w:r w:rsidRPr="001646E7">
        <w:rPr>
          <w:rFonts w:ascii="맑은 고딕" w:eastAsia="맑은 고딕" w:hAnsi="맑은 고딕" w:hint="eastAsia"/>
          <w:b/>
          <w:bCs/>
          <w:sz w:val="28"/>
          <w:szCs w:val="20"/>
        </w:rPr>
        <w:t>한성일</w:t>
      </w:r>
      <w:r w:rsidRPr="001646E7">
        <w:rPr>
          <w:rFonts w:ascii="맑은 고딕" w:eastAsia="맑은 고딕" w:hAnsi="맑은 고딕"/>
          <w:b/>
          <w:bCs/>
          <w:sz w:val="28"/>
          <w:szCs w:val="20"/>
        </w:rPr>
        <w:t>(</w:t>
      </w:r>
      <w:proofErr w:type="spellStart"/>
      <w:r w:rsidRPr="001646E7">
        <w:rPr>
          <w:rFonts w:ascii="맑은 고딕" w:eastAsia="맑은 고딕" w:hAnsi="맑은 고딕"/>
          <w:b/>
          <w:bCs/>
          <w:sz w:val="28"/>
          <w:szCs w:val="20"/>
        </w:rPr>
        <w:t>Seungil</w:t>
      </w:r>
      <w:proofErr w:type="spellEnd"/>
      <w:r w:rsidRPr="001646E7">
        <w:rPr>
          <w:rFonts w:ascii="맑은 고딕" w:eastAsia="맑은 고딕" w:hAnsi="맑은 고딕"/>
          <w:b/>
          <w:bCs/>
          <w:sz w:val="28"/>
          <w:szCs w:val="20"/>
        </w:rPr>
        <w:t xml:space="preserve"> Han, 韓聖一) </w:t>
      </w:r>
    </w:p>
    <w:p w:rsidR="001646E7" w:rsidRPr="001646E7" w:rsidRDefault="001646E7" w:rsidP="001646E7">
      <w:pPr>
        <w:pStyle w:val="a7"/>
        <w:spacing w:line="276" w:lineRule="auto"/>
        <w:ind w:firstLineChars="0" w:firstLine="0"/>
        <w:rPr>
          <w:rFonts w:ascii="맑은 고딕" w:eastAsia="맑은 고딕" w:hAnsi="맑은 고딕"/>
          <w:bCs/>
          <w:szCs w:val="20"/>
        </w:rPr>
      </w:pPr>
    </w:p>
    <w:p w:rsidR="00CF337C" w:rsidRPr="00CC46E7" w:rsidRDefault="00CF337C" w:rsidP="00CF337C">
      <w:pPr>
        <w:pStyle w:val="a7"/>
        <w:spacing w:line="276" w:lineRule="auto"/>
        <w:ind w:firstLineChars="0" w:firstLine="0"/>
        <w:rPr>
          <w:rFonts w:ascii="맑은 고딕" w:eastAsia="맑은 고딕" w:hAnsi="맑은 고딕"/>
          <w:b/>
          <w:bCs/>
          <w:szCs w:val="20"/>
        </w:rPr>
      </w:pPr>
      <w:r w:rsidRPr="00CC46E7">
        <w:rPr>
          <w:rFonts w:ascii="맑은 고딕" w:eastAsia="맑은 고딕" w:hAnsi="맑은 고딕" w:hint="eastAsia"/>
          <w:b/>
          <w:bCs/>
          <w:szCs w:val="20"/>
        </w:rPr>
        <w:t>■ 학력 및 경력사항</w:t>
      </w:r>
    </w:p>
    <w:p w:rsidR="00CF337C" w:rsidRPr="001027C5" w:rsidRDefault="00CF337C" w:rsidP="00CF337C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2A0C0A">
        <w:rPr>
          <w:rFonts w:hint="eastAsia"/>
          <w:sz w:val="22"/>
        </w:rPr>
        <w:t>19</w:t>
      </w:r>
      <w:r w:rsidRPr="002A0C0A">
        <w:rPr>
          <w:sz w:val="22"/>
        </w:rPr>
        <w:t>90.02</w:t>
      </w:r>
      <w:r w:rsidRPr="001027C5">
        <w:rPr>
          <w:sz w:val="22"/>
        </w:rPr>
        <w:tab/>
      </w:r>
      <w:r w:rsidRPr="001027C5">
        <w:rPr>
          <w:sz w:val="22"/>
        </w:rPr>
        <w:tab/>
      </w:r>
      <w:r>
        <w:rPr>
          <w:sz w:val="22"/>
        </w:rPr>
        <w:t xml:space="preserve">   </w:t>
      </w:r>
      <w:r>
        <w:rPr>
          <w:rFonts w:hint="eastAsia"/>
          <w:sz w:val="22"/>
        </w:rPr>
        <w:t>고려대학교 생물학과 졸업</w:t>
      </w:r>
    </w:p>
    <w:p w:rsidR="00CF337C" w:rsidRPr="001027C5" w:rsidRDefault="00CF337C" w:rsidP="00CF337C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2A0C0A">
        <w:rPr>
          <w:sz w:val="22"/>
        </w:rPr>
        <w:t>1995.12</w:t>
      </w:r>
      <w:r w:rsidRPr="001027C5">
        <w:rPr>
          <w:sz w:val="22"/>
        </w:rPr>
        <w:tab/>
      </w:r>
      <w:r w:rsidRPr="001027C5">
        <w:rPr>
          <w:sz w:val="22"/>
        </w:rPr>
        <w:tab/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美 </w:t>
      </w:r>
      <w:proofErr w:type="spellStart"/>
      <w:r>
        <w:rPr>
          <w:rFonts w:hint="eastAsia"/>
          <w:sz w:val="22"/>
        </w:rPr>
        <w:t>퍼듀대학교</w:t>
      </w:r>
      <w:proofErr w:type="spellEnd"/>
      <w:r>
        <w:rPr>
          <w:rFonts w:hint="eastAsia"/>
          <w:sz w:val="22"/>
        </w:rPr>
        <w:t xml:space="preserve"> 생화학 박사</w:t>
      </w:r>
    </w:p>
    <w:p w:rsidR="00CF337C" w:rsidRPr="006B250D" w:rsidRDefault="00CF337C" w:rsidP="001646E7">
      <w:pPr>
        <w:pStyle w:val="a3"/>
        <w:widowControl/>
        <w:wordWrap/>
        <w:autoSpaceDE/>
        <w:autoSpaceDN/>
        <w:spacing w:line="276" w:lineRule="auto"/>
        <w:ind w:leftChars="0" w:left="484" w:firstLineChars="0" w:firstLine="0"/>
        <w:jc w:val="left"/>
        <w:rPr>
          <w:sz w:val="22"/>
        </w:rPr>
      </w:pPr>
    </w:p>
    <w:p w:rsidR="00CF337C" w:rsidRPr="00CD773E" w:rsidRDefault="00CF337C" w:rsidP="001646E7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 xml:space="preserve">25.06 </w:t>
      </w:r>
      <w:r>
        <w:rPr>
          <w:rFonts w:hint="eastAsia"/>
          <w:sz w:val="22"/>
        </w:rPr>
        <w:t>~</w:t>
      </w:r>
      <w:r w:rsidR="001646E7">
        <w:rPr>
          <w:sz w:val="22"/>
        </w:rPr>
        <w:t xml:space="preserve"> </w:t>
      </w:r>
      <w:r w:rsidR="001646E7">
        <w:rPr>
          <w:rFonts w:hint="eastAsia"/>
          <w:sz w:val="22"/>
        </w:rPr>
        <w:t>현재</w:t>
      </w:r>
      <w:r>
        <w:rPr>
          <w:rFonts w:hint="eastAsia"/>
          <w:sz w:val="22"/>
        </w:rPr>
        <w:tab/>
      </w:r>
      <w:r w:rsidRPr="00CD773E">
        <w:rPr>
          <w:sz w:val="22"/>
        </w:rPr>
        <w:t xml:space="preserve">   </w:t>
      </w:r>
      <w:r w:rsidRPr="00CD773E">
        <w:rPr>
          <w:rFonts w:hint="eastAsia"/>
          <w:sz w:val="22"/>
        </w:rPr>
        <w:t>차백신연구소 연구개발본부장(</w:t>
      </w:r>
      <w:r w:rsidRPr="00CD773E">
        <w:rPr>
          <w:sz w:val="22"/>
        </w:rPr>
        <w:t>R&amp;D</w:t>
      </w:r>
      <w:r w:rsidRPr="00CD773E">
        <w:rPr>
          <w:rFonts w:hint="eastAsia"/>
          <w:sz w:val="22"/>
        </w:rPr>
        <w:t xml:space="preserve">부문 </w:t>
      </w:r>
      <w:proofErr w:type="spellStart"/>
      <w:r w:rsidRPr="00CD773E">
        <w:rPr>
          <w:rFonts w:hint="eastAsia"/>
          <w:sz w:val="22"/>
        </w:rPr>
        <w:t>총괄부사장</w:t>
      </w:r>
      <w:proofErr w:type="spellEnd"/>
      <w:r w:rsidRPr="00CD773E">
        <w:rPr>
          <w:rFonts w:hint="eastAsia"/>
          <w:sz w:val="22"/>
        </w:rPr>
        <w:t>)</w:t>
      </w:r>
    </w:p>
    <w:p w:rsidR="00CF337C" w:rsidRPr="00CD773E" w:rsidRDefault="00CF337C" w:rsidP="001646E7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1646E7">
        <w:rPr>
          <w:sz w:val="22"/>
        </w:rPr>
        <w:t xml:space="preserve">2002.01 </w:t>
      </w:r>
      <w:r w:rsidRPr="001646E7">
        <w:rPr>
          <w:rFonts w:hint="eastAsia"/>
          <w:sz w:val="22"/>
        </w:rPr>
        <w:t>~</w:t>
      </w:r>
      <w:r w:rsidRPr="001646E7">
        <w:rPr>
          <w:sz w:val="22"/>
        </w:rPr>
        <w:t xml:space="preserve"> </w:t>
      </w:r>
      <w:r w:rsidRPr="001646E7">
        <w:rPr>
          <w:rFonts w:hint="eastAsia"/>
          <w:sz w:val="22"/>
        </w:rPr>
        <w:t>20</w:t>
      </w:r>
      <w:r w:rsidRPr="001646E7">
        <w:rPr>
          <w:sz w:val="22"/>
        </w:rPr>
        <w:t>25.06</w:t>
      </w:r>
      <w:r w:rsidRPr="001646E7">
        <w:rPr>
          <w:sz w:val="22"/>
        </w:rPr>
        <w:tab/>
        <w:t xml:space="preserve">   </w:t>
      </w:r>
      <w:r w:rsidRPr="001646E7">
        <w:rPr>
          <w:rFonts w:hint="eastAsia"/>
          <w:sz w:val="22"/>
        </w:rPr>
        <w:t>화이자(</w:t>
      </w:r>
      <w:proofErr w:type="spellStart"/>
      <w:r w:rsidRPr="001646E7">
        <w:rPr>
          <w:sz w:val="22"/>
        </w:rPr>
        <w:t>Pifzer</w:t>
      </w:r>
      <w:proofErr w:type="spellEnd"/>
      <w:r w:rsidRPr="001646E7">
        <w:rPr>
          <w:sz w:val="22"/>
        </w:rPr>
        <w:t>)</w:t>
      </w:r>
    </w:p>
    <w:p w:rsidR="00CF337C" w:rsidRPr="001646E7" w:rsidRDefault="00CF337C" w:rsidP="001646E7">
      <w:pPr>
        <w:pStyle w:val="a3"/>
        <w:widowControl/>
        <w:wordWrap/>
        <w:autoSpaceDE/>
        <w:autoSpaceDN/>
        <w:spacing w:line="276" w:lineRule="auto"/>
        <w:ind w:leftChars="0" w:left="567" w:firstLineChars="0" w:firstLine="0"/>
        <w:jc w:val="left"/>
        <w:rPr>
          <w:sz w:val="22"/>
        </w:rPr>
      </w:pPr>
      <w:r w:rsidRPr="001646E7">
        <w:rPr>
          <w:sz w:val="22"/>
        </w:rPr>
        <w:t xml:space="preserve">                   </w:t>
      </w:r>
      <w:r w:rsidR="001646E7">
        <w:rPr>
          <w:sz w:val="22"/>
        </w:rPr>
        <w:t xml:space="preserve"> </w:t>
      </w:r>
      <w:r w:rsidRPr="001646E7">
        <w:rPr>
          <w:rFonts w:hint="eastAsia"/>
          <w:sz w:val="22"/>
        </w:rPr>
        <w:t>구조기반신약개발 부서장,</w:t>
      </w:r>
      <w:r w:rsidRPr="001646E7">
        <w:rPr>
          <w:sz w:val="22"/>
        </w:rPr>
        <w:t xml:space="preserve"> </w:t>
      </w:r>
      <w:r w:rsidRPr="001646E7">
        <w:rPr>
          <w:rFonts w:hint="eastAsia"/>
          <w:sz w:val="22"/>
        </w:rPr>
        <w:t>최고전문연구원(</w:t>
      </w:r>
      <w:r w:rsidRPr="001646E7">
        <w:rPr>
          <w:sz w:val="22"/>
        </w:rPr>
        <w:t>Research Fellow)</w:t>
      </w:r>
    </w:p>
    <w:p w:rsidR="00CF337C" w:rsidRPr="00CD773E" w:rsidRDefault="00CF337C" w:rsidP="001646E7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1646E7">
        <w:rPr>
          <w:sz w:val="22"/>
        </w:rPr>
        <w:t>2000.08 ~ 2001.12</w:t>
      </w:r>
      <w:r w:rsidRPr="001646E7">
        <w:rPr>
          <w:sz w:val="22"/>
        </w:rPr>
        <w:tab/>
        <w:t xml:space="preserve">   </w:t>
      </w:r>
      <w:r w:rsidRPr="001646E7">
        <w:rPr>
          <w:rFonts w:hint="eastAsia"/>
          <w:sz w:val="22"/>
        </w:rPr>
        <w:t xml:space="preserve">로렌스 버클리 국립 연구소 </w:t>
      </w:r>
      <w:proofErr w:type="spellStart"/>
      <w:r w:rsidRPr="001646E7">
        <w:rPr>
          <w:rFonts w:hint="eastAsia"/>
          <w:sz w:val="22"/>
        </w:rPr>
        <w:t>연구조교수</w:t>
      </w:r>
      <w:proofErr w:type="spellEnd"/>
    </w:p>
    <w:p w:rsidR="00CF337C" w:rsidRPr="001646E7" w:rsidRDefault="00CF337C" w:rsidP="001646E7">
      <w:pPr>
        <w:pStyle w:val="a3"/>
        <w:widowControl/>
        <w:numPr>
          <w:ilvl w:val="0"/>
          <w:numId w:val="2"/>
        </w:numPr>
        <w:wordWrap/>
        <w:autoSpaceDE/>
        <w:autoSpaceDN/>
        <w:spacing w:line="276" w:lineRule="auto"/>
        <w:ind w:leftChars="100" w:left="484" w:firstLineChars="0" w:hanging="284"/>
        <w:jc w:val="left"/>
        <w:rPr>
          <w:sz w:val="22"/>
        </w:rPr>
      </w:pPr>
      <w:r w:rsidRPr="001646E7">
        <w:rPr>
          <w:sz w:val="22"/>
        </w:rPr>
        <w:t>1997.06 ~ 2000.08</w:t>
      </w:r>
      <w:r w:rsidRPr="001646E7">
        <w:rPr>
          <w:sz w:val="22"/>
        </w:rPr>
        <w:tab/>
        <w:t xml:space="preserve">   </w:t>
      </w:r>
      <w:proofErr w:type="spellStart"/>
      <w:r w:rsidRPr="001646E7">
        <w:rPr>
          <w:rFonts w:hint="eastAsia"/>
          <w:sz w:val="22"/>
        </w:rPr>
        <w:t>스크립스</w:t>
      </w:r>
      <w:proofErr w:type="spellEnd"/>
      <w:r w:rsidRPr="001646E7">
        <w:rPr>
          <w:rFonts w:hint="eastAsia"/>
          <w:sz w:val="22"/>
        </w:rPr>
        <w:t xml:space="preserve"> 연구소 연구원</w:t>
      </w:r>
    </w:p>
    <w:p w:rsidR="00CF337C" w:rsidRPr="00CD773E" w:rsidRDefault="00CF337C" w:rsidP="00CF337C">
      <w:pPr>
        <w:pStyle w:val="a3"/>
        <w:widowControl/>
        <w:wordWrap/>
        <w:autoSpaceDE/>
        <w:autoSpaceDN/>
        <w:spacing w:line="276" w:lineRule="auto"/>
        <w:ind w:leftChars="0" w:left="484" w:firstLineChars="0" w:firstLine="0"/>
        <w:jc w:val="left"/>
        <w:rPr>
          <w:b/>
          <w:sz w:val="22"/>
          <w:szCs w:val="22"/>
        </w:rPr>
      </w:pPr>
    </w:p>
    <w:p w:rsidR="007548AD" w:rsidRDefault="007548AD">
      <w:pPr>
        <w:widowControl/>
        <w:wordWrap/>
        <w:autoSpaceDE/>
        <w:autoSpaceDN/>
        <w:spacing w:after="160" w:line="259" w:lineRule="auto"/>
        <w:ind w:firstLineChars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F337C" w:rsidRDefault="00CF337C" w:rsidP="00CF337C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7303E7">
        <w:rPr>
          <w:rFonts w:hint="eastAsia"/>
          <w:b/>
          <w:sz w:val="22"/>
          <w:szCs w:val="22"/>
        </w:rPr>
        <w:lastRenderedPageBreak/>
        <w:t>※</w:t>
      </w:r>
      <w:r w:rsidRPr="007303E7"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첨부 </w:t>
      </w:r>
      <w:r>
        <w:rPr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 xml:space="preserve">. </w:t>
      </w:r>
      <w:r w:rsidRPr="007303E7">
        <w:rPr>
          <w:rFonts w:hint="eastAsia"/>
          <w:b/>
          <w:sz w:val="22"/>
          <w:szCs w:val="22"/>
        </w:rPr>
        <w:t>프로필</w:t>
      </w:r>
      <w:r>
        <w:rPr>
          <w:rFonts w:hint="eastAsia"/>
          <w:b/>
          <w:sz w:val="22"/>
          <w:szCs w:val="22"/>
        </w:rPr>
        <w:t xml:space="preserve"> 사진</w:t>
      </w:r>
    </w:p>
    <w:p w:rsidR="00B21ACB" w:rsidRPr="00CF337C" w:rsidRDefault="00CF337C" w:rsidP="00CF337C">
      <w:pPr>
        <w:widowControl/>
        <w:wordWrap/>
        <w:autoSpaceDE/>
        <w:autoSpaceDN/>
        <w:spacing w:line="240" w:lineRule="auto"/>
        <w:ind w:firstLineChars="0"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inline distT="0" distB="0" distL="0" distR="0" wp14:anchorId="7C9B0C02" wp14:editId="6328AABA">
            <wp:extent cx="3190875" cy="398859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한성일 본부장님 프로필 사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73" cy="399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ACB" w:rsidRPr="00CF337C" w:rsidSect="0041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276" w:left="1440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78" w:rsidRDefault="00797F78">
      <w:pPr>
        <w:spacing w:line="240" w:lineRule="auto"/>
        <w:ind w:firstLine="200"/>
      </w:pPr>
      <w:r>
        <w:separator/>
      </w:r>
    </w:p>
  </w:endnote>
  <w:endnote w:type="continuationSeparator" w:id="0">
    <w:p w:rsidR="00797F78" w:rsidRDefault="00797F78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1E" w:rsidRDefault="00797F78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1E" w:rsidRDefault="00BD68B8" w:rsidP="00011B21">
    <w:pPr>
      <w:pStyle w:val="a5"/>
      <w:ind w:firstLine="169"/>
      <w:jc w:val="center"/>
      <w:rPr>
        <w:szCs w:val="16"/>
      </w:rPr>
    </w:pPr>
    <w:r>
      <w:rPr>
        <w:rFonts w:ascii="나눔고딕" w:eastAsia="나눔고딕" w:hAnsi="나눔고딕"/>
        <w:sz w:val="18"/>
        <w:szCs w:val="18"/>
      </w:rPr>
      <w:fldChar w:fldCharType="begin"/>
    </w:r>
    <w:r>
      <w:rPr>
        <w:rFonts w:ascii="나눔고딕" w:eastAsia="나눔고딕" w:hAnsi="나눔고딕"/>
        <w:sz w:val="18"/>
        <w:szCs w:val="18"/>
      </w:rPr>
      <w:instrText xml:space="preserve"> PAGE   \* MERGEFORMAT </w:instrText>
    </w:r>
    <w:r>
      <w:rPr>
        <w:rFonts w:ascii="나눔고딕" w:eastAsia="나눔고딕" w:hAnsi="나눔고딕"/>
        <w:sz w:val="18"/>
        <w:szCs w:val="18"/>
      </w:rPr>
      <w:fldChar w:fldCharType="separate"/>
    </w:r>
    <w:r w:rsidR="00C8686D" w:rsidRPr="00C8686D">
      <w:rPr>
        <w:rFonts w:ascii="나눔고딕" w:eastAsia="나눔고딕" w:hAnsi="나눔고딕"/>
        <w:noProof/>
        <w:sz w:val="18"/>
        <w:szCs w:val="18"/>
        <w:lang w:val="ko-KR" w:bidi="x-none"/>
      </w:rPr>
      <w:t>3</w:t>
    </w:r>
    <w:r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1E" w:rsidRDefault="00797F78">
    <w:pPr>
      <w:ind w:firstLine="200"/>
    </w:pPr>
  </w:p>
  <w:tbl>
    <w:tblPr>
      <w:tblW w:w="0" w:type="auto"/>
      <w:tblInd w:w="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4455"/>
      <w:gridCol w:w="4463"/>
    </w:tblGrid>
    <w:tr w:rsidR="00E9591E">
      <w:tc>
        <w:tcPr>
          <w:tcW w:w="4504" w:type="dxa"/>
          <w:shd w:val="clear" w:color="auto" w:fill="auto"/>
        </w:tcPr>
        <w:p w:rsidR="00E9591E" w:rsidRDefault="00BD68B8" w:rsidP="00011B21">
          <w:pPr>
            <w:pStyle w:val="a5"/>
            <w:ind w:firstLine="132"/>
            <w:jc w:val="left"/>
            <w:rPr>
              <w:lang w:bidi="x-none"/>
            </w:rPr>
          </w:pPr>
          <w:proofErr w:type="spellStart"/>
          <w:r>
            <w:rPr>
              <w:rFonts w:ascii="나눔고딕" w:eastAsia="나눔고딕" w:hAnsi="나눔고딕" w:hint="eastAsia"/>
              <w:sz w:val="14"/>
              <w:szCs w:val="14"/>
            </w:rPr>
            <w:t>차병원</w:t>
          </w:r>
          <w:proofErr w:type="spellEnd"/>
          <w:r>
            <w:rPr>
              <w:rFonts w:ascii="나눔고딕" w:eastAsia="나눔고딕" w:hAnsi="나눔고딕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  <w:shd w:val="clear" w:color="auto" w:fill="auto"/>
        </w:tcPr>
        <w:p w:rsidR="00E9591E" w:rsidRDefault="00BD68B8" w:rsidP="00011B21">
          <w:pPr>
            <w:pStyle w:val="a5"/>
            <w:ind w:firstLine="169"/>
            <w:jc w:val="right"/>
            <w:rPr>
              <w:rFonts w:ascii="나눔고딕" w:eastAsia="나눔고딕" w:hAnsi="나눔고딕"/>
              <w:sz w:val="18"/>
              <w:szCs w:val="18"/>
              <w:lang w:bidi="x-none"/>
            </w:rPr>
          </w:pPr>
          <w:r>
            <w:rPr>
              <w:rFonts w:ascii="나눔고딕" w:eastAsia="나눔고딕" w:hAnsi="나눔고딕"/>
              <w:sz w:val="18"/>
              <w:szCs w:val="18"/>
              <w:lang w:bidi="x-none"/>
            </w:rPr>
            <w:fldChar w:fldCharType="begin"/>
          </w:r>
          <w:r>
            <w:rPr>
              <w:rFonts w:ascii="나눔고딕" w:eastAsia="나눔고딕" w:hAnsi="나눔고딕"/>
              <w:sz w:val="18"/>
              <w:szCs w:val="18"/>
            </w:rPr>
            <w:instrText xml:space="preserve"> PAGE   \* MERGEFORMAT </w:instrText>
          </w:r>
          <w:r>
            <w:rPr>
              <w:rFonts w:ascii="나눔고딕" w:eastAsia="나눔고딕" w:hAnsi="나눔고딕"/>
              <w:sz w:val="18"/>
              <w:szCs w:val="18"/>
              <w:lang w:bidi="x-none"/>
            </w:rPr>
            <w:fldChar w:fldCharType="separate"/>
          </w:r>
          <w:r>
            <w:rPr>
              <w:rFonts w:ascii="나눔고딕" w:eastAsia="나눔고딕" w:hAnsi="나눔고딕"/>
              <w:noProof/>
              <w:sz w:val="18"/>
              <w:szCs w:val="18"/>
              <w:lang w:val="ko-KR"/>
            </w:rPr>
            <w:t>1</w:t>
          </w:r>
          <w:r>
            <w:rPr>
              <w:rFonts w:ascii="나눔고딕" w:eastAsia="나눔고딕" w:hAnsi="나눔고딕"/>
              <w:sz w:val="18"/>
              <w:szCs w:val="18"/>
              <w:lang w:bidi="x-none"/>
            </w:rPr>
            <w:fldChar w:fldCharType="end"/>
          </w:r>
        </w:p>
      </w:tc>
    </w:tr>
  </w:tbl>
  <w:p w:rsidR="00E9591E" w:rsidRDefault="00797F78">
    <w:pPr>
      <w:pStyle w:val="a5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78" w:rsidRDefault="00797F78">
      <w:pPr>
        <w:spacing w:line="240" w:lineRule="auto"/>
        <w:ind w:firstLine="200"/>
      </w:pPr>
      <w:r>
        <w:separator/>
      </w:r>
    </w:p>
  </w:footnote>
  <w:footnote w:type="continuationSeparator" w:id="0">
    <w:p w:rsidR="00797F78" w:rsidRDefault="00797F78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1E" w:rsidRDefault="00797F78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1E" w:rsidRDefault="00BD68B8">
    <w:pPr>
      <w:pStyle w:val="a4"/>
      <w:tabs>
        <w:tab w:val="center" w:pos="4613"/>
      </w:tabs>
      <w:ind w:firstLine="200"/>
      <w:jc w:val="left"/>
      <w:rPr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C7BC4" wp14:editId="7144D3A9">
          <wp:simplePos x="0" y="0"/>
          <wp:positionH relativeFrom="column">
            <wp:posOffset>4124325</wp:posOffset>
          </wp:positionH>
          <wp:positionV relativeFrom="paragraph">
            <wp:posOffset>62865</wp:posOffset>
          </wp:positionV>
          <wp:extent cx="1603375" cy="400050"/>
          <wp:effectExtent l="0" t="0" r="0" b="0"/>
          <wp:wrapThrough wrapText="bothSides">
            <wp:wrapPolygon edited="0">
              <wp:start x="257" y="0"/>
              <wp:lineTo x="0" y="3086"/>
              <wp:lineTo x="0" y="15429"/>
              <wp:lineTo x="9752" y="16457"/>
              <wp:lineTo x="9752" y="20571"/>
              <wp:lineTo x="21301" y="20571"/>
              <wp:lineTo x="21301" y="13371"/>
              <wp:lineTo x="16681" y="1029"/>
              <wp:lineTo x="14885" y="0"/>
              <wp:lineTo x="257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ab/>
    </w:r>
    <w:r>
      <w:rPr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1E" w:rsidRDefault="00BD68B8">
    <w:pPr>
      <w:pStyle w:val="a4"/>
      <w:ind w:firstLine="200"/>
      <w:jc w:val="right"/>
    </w:pPr>
    <w:r>
      <w:rPr>
        <w:noProof/>
      </w:rPr>
      <w:drawing>
        <wp:inline distT="0" distB="0" distL="0" distR="0" wp14:anchorId="7878E2D7" wp14:editId="50A35A66">
          <wp:extent cx="1141095" cy="307340"/>
          <wp:effectExtent l="0" t="0" r="0" b="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241"/>
    <w:multiLevelType w:val="hybridMultilevel"/>
    <w:tmpl w:val="20C81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7C"/>
    <w:rsid w:val="001646E7"/>
    <w:rsid w:val="007548AD"/>
    <w:rsid w:val="00797F78"/>
    <w:rsid w:val="00865BF4"/>
    <w:rsid w:val="0088057E"/>
    <w:rsid w:val="00B21ACB"/>
    <w:rsid w:val="00BD68B8"/>
    <w:rsid w:val="00C8686D"/>
    <w:rsid w:val="00CF337C"/>
    <w:rsid w:val="00D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7150"/>
  <w15:chartTrackingRefBased/>
  <w15:docId w15:val="{4C207814-47ED-4262-911A-1AF594D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7C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7C"/>
    <w:pPr>
      <w:ind w:leftChars="400" w:left="800"/>
    </w:pPr>
  </w:style>
  <w:style w:type="character" w:customStyle="1" w:styleId="Char">
    <w:name w:val="머리글 Char"/>
    <w:basedOn w:val="a0"/>
    <w:link w:val="a4"/>
    <w:uiPriority w:val="99"/>
    <w:rsid w:val="00CF337C"/>
  </w:style>
  <w:style w:type="paragraph" w:styleId="a4">
    <w:name w:val="header"/>
    <w:basedOn w:val="a"/>
    <w:link w:val="Char"/>
    <w:uiPriority w:val="99"/>
    <w:unhideWhenUsed/>
    <w:rsid w:val="00CF337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머리글 Char1"/>
    <w:basedOn w:val="a0"/>
    <w:uiPriority w:val="99"/>
    <w:semiHidden/>
    <w:rsid w:val="00CF337C"/>
    <w:rPr>
      <w:rFonts w:ascii="맑은 고딕" w:eastAsia="맑은 고딕" w:hAnsi="맑은 고딕" w:cs="Times New Roman"/>
      <w:szCs w:val="20"/>
    </w:rPr>
  </w:style>
  <w:style w:type="character" w:customStyle="1" w:styleId="Char0">
    <w:name w:val="바닥글 Char"/>
    <w:basedOn w:val="a0"/>
    <w:link w:val="a5"/>
    <w:uiPriority w:val="99"/>
    <w:rsid w:val="00CF337C"/>
  </w:style>
  <w:style w:type="paragraph" w:styleId="a5">
    <w:name w:val="footer"/>
    <w:basedOn w:val="a"/>
    <w:link w:val="Char0"/>
    <w:uiPriority w:val="99"/>
    <w:unhideWhenUsed/>
    <w:rsid w:val="00CF337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바닥글 Char1"/>
    <w:basedOn w:val="a0"/>
    <w:uiPriority w:val="99"/>
    <w:semiHidden/>
    <w:rsid w:val="00CF337C"/>
    <w:rPr>
      <w:rFonts w:ascii="맑은 고딕" w:eastAsia="맑은 고딕" w:hAnsi="맑은 고딕" w:cs="Times New Roman"/>
      <w:szCs w:val="20"/>
    </w:rPr>
  </w:style>
  <w:style w:type="paragraph" w:styleId="a6">
    <w:name w:val="No Spacing"/>
    <w:uiPriority w:val="1"/>
    <w:qFormat/>
    <w:rsid w:val="00CF337C"/>
    <w:pPr>
      <w:widowControl w:val="0"/>
      <w:wordWrap w:val="0"/>
      <w:autoSpaceDE w:val="0"/>
      <w:autoSpaceDN w:val="0"/>
      <w:spacing w:after="0" w:line="240" w:lineRule="auto"/>
      <w:ind w:firstLineChars="100" w:firstLine="100"/>
    </w:pPr>
    <w:rPr>
      <w:rFonts w:ascii="맑은 고딕" w:eastAsia="맑은 고딕" w:hAnsi="맑은 고딕" w:cs="Times New Roman"/>
      <w:szCs w:val="20"/>
    </w:rPr>
  </w:style>
  <w:style w:type="paragraph" w:styleId="a7">
    <w:name w:val="Normal (Web)"/>
    <w:basedOn w:val="a"/>
    <w:uiPriority w:val="99"/>
    <w:unhideWhenUsed/>
    <w:rsid w:val="00CF337C"/>
    <w:rPr>
      <w:rFonts w:ascii="Times New Roman" w:eastAsia="바탕" w:hAnsi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851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85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5</cp:revision>
  <cp:lastPrinted>2025-08-12T07:30:00Z</cp:lastPrinted>
  <dcterms:created xsi:type="dcterms:W3CDTF">2025-08-12T07:38:00Z</dcterms:created>
  <dcterms:modified xsi:type="dcterms:W3CDTF">2025-08-17T22:57:00Z</dcterms:modified>
</cp:coreProperties>
</file>