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45A0A576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="000F4364">
              <w:rPr>
                <w:b/>
                <w:sz w:val="28"/>
                <w:szCs w:val="28"/>
              </w:rPr>
              <w:t xml:space="preserve">- </w:t>
            </w:r>
            <w:r w:rsidR="00185300">
              <w:rPr>
                <w:rFonts w:hint="eastAsia"/>
                <w:b/>
                <w:sz w:val="28"/>
                <w:szCs w:val="28"/>
              </w:rPr>
              <w:t>마티카바이오랩스</w:t>
            </w:r>
          </w:p>
          <w:p w14:paraId="144F4078" w14:textId="14F5F862" w:rsidR="003B5B8F" w:rsidRPr="00B65011" w:rsidRDefault="003B5B8F" w:rsidP="00E25506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 홍보2팀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 w:rsidR="00B65011">
              <w:rPr>
                <w:sz w:val="18"/>
                <w:szCs w:val="18"/>
              </w:rPr>
              <w:t xml:space="preserve"> </w:t>
            </w:r>
          </w:p>
        </w:tc>
      </w:tr>
    </w:tbl>
    <w:p w14:paraId="37469B9C" w14:textId="7569E67B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r w:rsidR="00F20250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6D6C50">
        <w:rPr>
          <w:sz w:val="16"/>
        </w:rPr>
        <w:t>4</w:t>
      </w:r>
      <w:r w:rsidR="003B5B8F" w:rsidRPr="00A93334">
        <w:rPr>
          <w:rFonts w:hint="eastAsia"/>
          <w:sz w:val="16"/>
        </w:rPr>
        <w:t xml:space="preserve">년 </w:t>
      </w:r>
      <w:r w:rsidR="0012663E">
        <w:rPr>
          <w:sz w:val="16"/>
        </w:rPr>
        <w:t>10</w:t>
      </w:r>
      <w:r w:rsidR="003B5B8F" w:rsidRPr="00A93334">
        <w:rPr>
          <w:rFonts w:hint="eastAsia"/>
          <w:sz w:val="16"/>
        </w:rPr>
        <w:t>월</w:t>
      </w:r>
      <w:r w:rsidR="00A5060C">
        <w:rPr>
          <w:rFonts w:hint="eastAsia"/>
          <w:sz w:val="16"/>
        </w:rPr>
        <w:t xml:space="preserve"> </w:t>
      </w:r>
      <w:r w:rsidR="0012663E">
        <w:rPr>
          <w:sz w:val="16"/>
        </w:rPr>
        <w:t>13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A93334" w:rsidRPr="00A93334" w14:paraId="65AFD8CB" w14:textId="77777777" w:rsidTr="00910C50">
        <w:trPr>
          <w:trHeight w:val="1098"/>
        </w:trPr>
        <w:tc>
          <w:tcPr>
            <w:tcW w:w="9021" w:type="dxa"/>
            <w:shd w:val="pct5" w:color="76C2F6" w:fill="auto"/>
            <w:vAlign w:val="center"/>
          </w:tcPr>
          <w:p w14:paraId="7A2758CF" w14:textId="77777777" w:rsidR="00E25506" w:rsidRDefault="00185300" w:rsidP="00D35456">
            <w:pPr>
              <w:spacing w:line="240" w:lineRule="auto"/>
              <w:ind w:firstLineChars="31" w:firstLine="99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</w:pPr>
            <w:r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마티카바</w:t>
            </w:r>
            <w:r w:rsidR="00E25506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이</w:t>
            </w:r>
            <w:r w:rsidR="00123F29"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오</w:t>
            </w:r>
            <w:r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랩스</w:t>
            </w:r>
            <w:r w:rsidR="00665959"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 xml:space="preserve">, </w:t>
            </w:r>
            <w:r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>‘BIX</w:t>
            </w:r>
            <w:r w:rsidR="008331C4"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 xml:space="preserve"> </w:t>
            </w:r>
            <w:r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>202</w:t>
            </w:r>
            <w:r w:rsidR="0012663E"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>5</w:t>
            </w:r>
            <w:r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>’</w:t>
            </w:r>
            <w:r w:rsidR="00123F29"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 xml:space="preserve"> </w:t>
            </w:r>
            <w:r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참가</w:t>
            </w:r>
            <w:r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>…</w:t>
            </w:r>
          </w:p>
          <w:p w14:paraId="2ACC7BBA" w14:textId="59A06AA0" w:rsidR="003B5B8F" w:rsidRPr="00151E8E" w:rsidRDefault="00185300" w:rsidP="00D35456">
            <w:pPr>
              <w:spacing w:line="240" w:lineRule="auto"/>
              <w:ind w:firstLineChars="31" w:firstLine="99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</w:pPr>
            <w:r w:rsidRPr="00151E8E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2"/>
                <w:szCs w:val="32"/>
              </w:rPr>
              <w:t xml:space="preserve">CGT CDMO </w:t>
            </w:r>
            <w:r w:rsidRPr="00151E8E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2"/>
                <w:szCs w:val="32"/>
              </w:rPr>
              <w:t>역량 소개</w:t>
            </w:r>
          </w:p>
          <w:p w14:paraId="01B35010" w14:textId="77777777" w:rsidR="006F78A2" w:rsidRPr="006D47D4" w:rsidRDefault="006F78A2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4A63EC26" w14:textId="51AC2C94" w:rsidR="003B5B8F" w:rsidRPr="006D47D4" w:rsidRDefault="00D015E3" w:rsidP="00D015E3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r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CGT </w:t>
            </w:r>
            <w:r w:rsidR="00123F29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상업화</w:t>
            </w:r>
            <w:r w:rsidR="002E2528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의 핵심인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</w:t>
            </w:r>
            <w:r w:rsidRPr="00D015E3">
              <w:rPr>
                <w:rFonts w:hAnsi="Times New Roman"/>
                <w:b/>
                <w:bCs/>
                <w:iCs/>
                <w:kern w:val="24"/>
                <w:sz w:val="22"/>
              </w:rPr>
              <w:t>AD(분석개발), PD(공정개발) 분야 강점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</w:t>
            </w:r>
            <w:r w:rsidR="00151E8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알릴 것</w:t>
            </w:r>
          </w:p>
          <w:p w14:paraId="52E992C1" w14:textId="00DCDFB0" w:rsidR="00ED2993" w:rsidRPr="00AB381D" w:rsidRDefault="008B02D7" w:rsidP="008B02D7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r w:rsidRPr="008B02D7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바이오벤처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 상용화 개발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>·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위탁생산 지원 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>‘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>Inter-X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>’</w:t>
            </w:r>
            <w:r w:rsidRPr="008B02D7"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 </w:t>
            </w:r>
            <w:r w:rsidR="00151E8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홍보,</w:t>
            </w:r>
            <w:r w:rsidR="00151E8E"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 2026</w:t>
            </w:r>
            <w:r w:rsidR="00151E8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년 지원 대상 모집</w:t>
            </w:r>
          </w:p>
        </w:tc>
      </w:tr>
    </w:tbl>
    <w:p w14:paraId="261CC60E" w14:textId="77777777" w:rsidR="003B5B8F" w:rsidRPr="00A93334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5E42C7E9" w14:textId="7F0D2BC8" w:rsidR="006D6C50" w:rsidRPr="00910C50" w:rsidRDefault="0022285E" w:rsidP="00AB139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bookmarkStart w:id="0" w:name="_GoBack"/>
      <w:r w:rsidRPr="00910C50">
        <w:rPr>
          <w:rFonts w:hint="eastAsia"/>
          <w:sz w:val="22"/>
          <w:szCs w:val="22"/>
        </w:rPr>
        <w:t>차바이오텍</w:t>
      </w:r>
      <w:r w:rsidRPr="00910C50">
        <w:rPr>
          <w:sz w:val="22"/>
          <w:szCs w:val="22"/>
        </w:rPr>
        <w:t xml:space="preserve">(085660)의 자회사인 </w:t>
      </w:r>
      <w:r w:rsidR="00185300" w:rsidRPr="00910C50">
        <w:rPr>
          <w:rFonts w:hint="eastAsia"/>
          <w:sz w:val="22"/>
          <w:szCs w:val="22"/>
        </w:rPr>
        <w:t>마티</w:t>
      </w:r>
      <w:r w:rsidR="00D015E3" w:rsidRPr="00910C50">
        <w:rPr>
          <w:rFonts w:hint="eastAsia"/>
          <w:sz w:val="22"/>
          <w:szCs w:val="22"/>
        </w:rPr>
        <w:t>카</w:t>
      </w:r>
      <w:r w:rsidR="00185300" w:rsidRPr="00910C50">
        <w:rPr>
          <w:rFonts w:hint="eastAsia"/>
          <w:sz w:val="22"/>
          <w:szCs w:val="22"/>
        </w:rPr>
        <w:t>바이</w:t>
      </w:r>
      <w:r w:rsidRPr="00910C50">
        <w:rPr>
          <w:rFonts w:hint="eastAsia"/>
          <w:sz w:val="22"/>
          <w:szCs w:val="22"/>
        </w:rPr>
        <w:t>오</w:t>
      </w:r>
      <w:r w:rsidR="00185300" w:rsidRPr="00910C50">
        <w:rPr>
          <w:rFonts w:hint="eastAsia"/>
          <w:sz w:val="22"/>
          <w:szCs w:val="22"/>
        </w:rPr>
        <w:t>랩스(장원규 대표)는 1</w:t>
      </w:r>
      <w:r w:rsidR="0012663E" w:rsidRPr="00910C50">
        <w:rPr>
          <w:sz w:val="22"/>
          <w:szCs w:val="22"/>
        </w:rPr>
        <w:t>5</w:t>
      </w:r>
      <w:r w:rsidR="00185300" w:rsidRPr="00910C50">
        <w:rPr>
          <w:rFonts w:hint="eastAsia"/>
          <w:sz w:val="22"/>
          <w:szCs w:val="22"/>
        </w:rPr>
        <w:t>일부터 1</w:t>
      </w:r>
      <w:r w:rsidR="0012663E" w:rsidRPr="00910C50">
        <w:rPr>
          <w:sz w:val="22"/>
          <w:szCs w:val="22"/>
        </w:rPr>
        <w:t>7</w:t>
      </w:r>
      <w:r w:rsidR="00185300" w:rsidRPr="00910C50">
        <w:rPr>
          <w:rFonts w:hint="eastAsia"/>
          <w:sz w:val="22"/>
          <w:szCs w:val="22"/>
        </w:rPr>
        <w:t>일까지 코엑스에</w:t>
      </w:r>
      <w:r w:rsidR="00796B19">
        <w:rPr>
          <w:rFonts w:hint="eastAsia"/>
          <w:sz w:val="22"/>
          <w:szCs w:val="22"/>
        </w:rPr>
        <w:t>서</w:t>
      </w:r>
      <w:r w:rsidR="00185300" w:rsidRPr="00910C50">
        <w:rPr>
          <w:rFonts w:hint="eastAsia"/>
          <w:sz w:val="22"/>
          <w:szCs w:val="22"/>
        </w:rPr>
        <w:t xml:space="preserve"> 개최되는 </w:t>
      </w:r>
      <w:r w:rsidR="00AB1390" w:rsidRPr="00910C50">
        <w:rPr>
          <w:sz w:val="22"/>
          <w:szCs w:val="22"/>
        </w:rPr>
        <w:t>‘</w:t>
      </w:r>
      <w:r w:rsidR="00185300" w:rsidRPr="00910C50">
        <w:rPr>
          <w:rFonts w:hint="eastAsia"/>
          <w:sz w:val="22"/>
          <w:szCs w:val="22"/>
        </w:rPr>
        <w:t xml:space="preserve">바이오플러스-인터펙스 코리아 </w:t>
      </w:r>
      <w:r w:rsidR="00185300" w:rsidRPr="00910C50">
        <w:rPr>
          <w:sz w:val="22"/>
          <w:szCs w:val="22"/>
        </w:rPr>
        <w:t>202</w:t>
      </w:r>
      <w:r w:rsidR="0012663E" w:rsidRPr="00910C50">
        <w:rPr>
          <w:sz w:val="22"/>
          <w:szCs w:val="22"/>
        </w:rPr>
        <w:t>5</w:t>
      </w:r>
      <w:r w:rsidR="00AB1390" w:rsidRPr="00910C50">
        <w:rPr>
          <w:sz w:val="22"/>
          <w:szCs w:val="22"/>
        </w:rPr>
        <w:t>’</w:t>
      </w:r>
      <w:r w:rsidR="00185300" w:rsidRPr="00910C50">
        <w:rPr>
          <w:sz w:val="22"/>
          <w:szCs w:val="22"/>
        </w:rPr>
        <w:t>(BIX 202</w:t>
      </w:r>
      <w:r w:rsidR="0012663E" w:rsidRPr="00910C50">
        <w:rPr>
          <w:sz w:val="22"/>
          <w:szCs w:val="22"/>
        </w:rPr>
        <w:t>5</w:t>
      </w:r>
      <w:r w:rsidR="00185300" w:rsidRPr="00910C50">
        <w:rPr>
          <w:sz w:val="22"/>
          <w:szCs w:val="22"/>
        </w:rPr>
        <w:t>)</w:t>
      </w:r>
      <w:r w:rsidR="00185300" w:rsidRPr="00910C50">
        <w:rPr>
          <w:rFonts w:hint="eastAsia"/>
          <w:sz w:val="22"/>
          <w:szCs w:val="22"/>
        </w:rPr>
        <w:t>에 참가한다.</w:t>
      </w:r>
    </w:p>
    <w:p w14:paraId="40F1D3B9" w14:textId="12CE9089" w:rsidR="006D6C50" w:rsidRPr="00910C50" w:rsidRDefault="006D6C50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98B8328" w14:textId="02D90314" w:rsidR="00185300" w:rsidRPr="00910C50" w:rsidRDefault="00185300" w:rsidP="00AB139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sz w:val="22"/>
          <w:szCs w:val="22"/>
        </w:rPr>
        <w:t>BIX 202</w:t>
      </w:r>
      <w:r w:rsidR="0012663E" w:rsidRPr="00910C50">
        <w:rPr>
          <w:sz w:val="22"/>
          <w:szCs w:val="22"/>
        </w:rPr>
        <w:t>5</w:t>
      </w:r>
      <w:r w:rsidRPr="00910C50">
        <w:rPr>
          <w:sz w:val="22"/>
          <w:szCs w:val="22"/>
        </w:rPr>
        <w:t>는 국내외 바이오·제약산업의 밸류체인을 공유하고</w:t>
      </w:r>
      <w:r w:rsidR="008331C4" w:rsidRPr="00910C50">
        <w:rPr>
          <w:rFonts w:hint="eastAsia"/>
          <w:sz w:val="22"/>
          <w:szCs w:val="22"/>
        </w:rPr>
        <w:t>,</w:t>
      </w:r>
      <w:r w:rsidR="008331C4" w:rsidRPr="00910C50">
        <w:rPr>
          <w:sz w:val="22"/>
          <w:szCs w:val="22"/>
        </w:rPr>
        <w:t xml:space="preserve"> </w:t>
      </w:r>
      <w:r w:rsidRPr="00910C50">
        <w:rPr>
          <w:sz w:val="22"/>
          <w:szCs w:val="22"/>
        </w:rPr>
        <w:t>비즈니스 네트워킹</w:t>
      </w:r>
      <w:r w:rsidR="008331C4" w:rsidRPr="00910C50">
        <w:rPr>
          <w:rFonts w:hint="eastAsia"/>
          <w:sz w:val="22"/>
          <w:szCs w:val="22"/>
        </w:rPr>
        <w:t>으로</w:t>
      </w:r>
      <w:r w:rsidRPr="00910C50">
        <w:rPr>
          <w:sz w:val="22"/>
          <w:szCs w:val="22"/>
        </w:rPr>
        <w:t xml:space="preserve"> 글로벌 시장 진출의 발판을 마련하는 국내 최대</w:t>
      </w:r>
      <w:r w:rsidR="008331C4" w:rsidRPr="00910C50">
        <w:rPr>
          <w:rFonts w:hint="eastAsia"/>
          <w:sz w:val="22"/>
          <w:szCs w:val="22"/>
        </w:rPr>
        <w:t xml:space="preserve"> </w:t>
      </w:r>
      <w:r w:rsidRPr="00910C50">
        <w:rPr>
          <w:sz w:val="22"/>
          <w:szCs w:val="22"/>
        </w:rPr>
        <w:t>규모의 바이오</w:t>
      </w:r>
      <w:r w:rsidR="00123F29" w:rsidRPr="00910C50">
        <w:rPr>
          <w:rFonts w:hint="eastAsia"/>
          <w:sz w:val="22"/>
          <w:szCs w:val="22"/>
        </w:rPr>
        <w:t>·</w:t>
      </w:r>
      <w:r w:rsidRPr="00910C50">
        <w:rPr>
          <w:sz w:val="22"/>
          <w:szCs w:val="22"/>
        </w:rPr>
        <w:t>제약 컨벤션이다.</w:t>
      </w:r>
    </w:p>
    <w:p w14:paraId="503E63B0" w14:textId="6EA2AF84" w:rsidR="00B522EC" w:rsidRPr="00910C50" w:rsidRDefault="00B522EC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C7B5432" w14:textId="2720074B" w:rsidR="008B02D7" w:rsidRPr="00910C50" w:rsidRDefault="00B522EC" w:rsidP="00151E8E">
      <w:pPr>
        <w:widowControl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r w:rsidRPr="00910C50">
        <w:rPr>
          <w:sz w:val="22"/>
          <w:szCs w:val="22"/>
        </w:rPr>
        <w:t>마티카바이오랩</w:t>
      </w:r>
      <w:r w:rsidRPr="00910C50">
        <w:rPr>
          <w:rFonts w:hint="eastAsia"/>
          <w:sz w:val="22"/>
          <w:szCs w:val="22"/>
        </w:rPr>
        <w:t xml:space="preserve">스는 </w:t>
      </w:r>
      <w:r w:rsidR="00974C94" w:rsidRPr="00910C50">
        <w:rPr>
          <w:rFonts w:hint="eastAsia"/>
          <w:sz w:val="22"/>
          <w:szCs w:val="22"/>
        </w:rPr>
        <w:t>세포·유전자치료제</w:t>
      </w:r>
      <w:r w:rsidR="00974C94" w:rsidRPr="00910C50">
        <w:rPr>
          <w:sz w:val="22"/>
          <w:szCs w:val="22"/>
        </w:rPr>
        <w:t>(CGT)</w:t>
      </w:r>
      <w:r w:rsidRPr="00910C50">
        <w:rPr>
          <w:sz w:val="22"/>
          <w:szCs w:val="22"/>
        </w:rPr>
        <w:t xml:space="preserve"> CDMO</w:t>
      </w:r>
      <w:r w:rsidRPr="00910C50">
        <w:rPr>
          <w:rFonts w:hint="eastAsia"/>
          <w:sz w:val="22"/>
          <w:szCs w:val="22"/>
        </w:rPr>
        <w:t>전문 기업으로,</w:t>
      </w:r>
      <w:r w:rsidRPr="00910C50">
        <w:rPr>
          <w:sz w:val="22"/>
          <w:szCs w:val="22"/>
        </w:rPr>
        <w:t xml:space="preserve"> 2018년 차바이오텍에서 분할되어 설립된 차바이오랩</w:t>
      </w:r>
      <w:r w:rsidRPr="00910C50">
        <w:rPr>
          <w:rFonts w:hint="eastAsia"/>
          <w:sz w:val="22"/>
          <w:szCs w:val="22"/>
        </w:rPr>
        <w:t>이 최근 사명을 변경한 회사다.</w:t>
      </w:r>
      <w:r w:rsidRPr="00910C50">
        <w:rPr>
          <w:sz w:val="22"/>
          <w:szCs w:val="22"/>
        </w:rPr>
        <w:t xml:space="preserve"> </w:t>
      </w:r>
      <w:r w:rsidR="008B02D7" w:rsidRPr="00910C50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차바이오텍은 미국, 일본, 한국에 글로벌 CGT CDMO 네트워크를 구축했고, ‘마티카 바이오’라는 CDMO 전문 브랜드 전략을 펼치고 있다. 국내 사업은 마티카바이오랩스, 북미 및 글로벌 사업은 미국 </w:t>
      </w:r>
      <w:r w:rsidR="006149BB" w:rsidRPr="00910C50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텍사스주 소재의 </w:t>
      </w:r>
      <w:r w:rsidR="008B02D7" w:rsidRPr="00910C50">
        <w:rPr>
          <w:rFonts w:asciiTheme="minorHAnsi" w:eastAsiaTheme="minorHAnsi" w:hAnsiTheme="minorHAnsi" w:hint="eastAsia"/>
          <w:kern w:val="0"/>
          <w:sz w:val="22"/>
          <w:szCs w:val="22"/>
        </w:rPr>
        <w:t>마티카 바이오테크놀로지(Matica Biotechnology)가 담당하고 있다.</w:t>
      </w:r>
    </w:p>
    <w:p w14:paraId="56FABEDF" w14:textId="68FB53DA" w:rsidR="008B02D7" w:rsidRPr="00910C50" w:rsidRDefault="008B02D7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021325B" w14:textId="5884D932" w:rsidR="00437B23" w:rsidRPr="00910C50" w:rsidRDefault="00437B23" w:rsidP="00437B23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rFonts w:hint="eastAsia"/>
          <w:sz w:val="22"/>
          <w:szCs w:val="22"/>
        </w:rPr>
        <w:t xml:space="preserve">마티카바이오랩스는 </w:t>
      </w:r>
      <w:r w:rsidR="00796B19">
        <w:rPr>
          <w:rFonts w:hint="eastAsia"/>
          <w:sz w:val="22"/>
          <w:szCs w:val="22"/>
        </w:rPr>
        <w:t xml:space="preserve">이번 행사에서 </w:t>
      </w:r>
      <w:r w:rsidRPr="00910C50">
        <w:rPr>
          <w:rFonts w:hint="eastAsia"/>
          <w:sz w:val="22"/>
          <w:szCs w:val="22"/>
        </w:rPr>
        <w:t>글로벌</w:t>
      </w:r>
      <w:r w:rsidRPr="00910C50">
        <w:rPr>
          <w:sz w:val="22"/>
          <w:szCs w:val="22"/>
        </w:rPr>
        <w:t xml:space="preserve"> </w:t>
      </w:r>
      <w:r w:rsidRPr="00910C50">
        <w:rPr>
          <w:rFonts w:hint="eastAsia"/>
          <w:sz w:val="22"/>
          <w:szCs w:val="22"/>
        </w:rPr>
        <w:t>바이오기업</w:t>
      </w:r>
      <w:r w:rsidRPr="00910C50">
        <w:rPr>
          <w:sz w:val="22"/>
          <w:szCs w:val="22"/>
        </w:rPr>
        <w:t xml:space="preserve"> 및 잠재 파트너사와 비즈니스 네트워킹을 구축</w:t>
      </w:r>
      <w:r w:rsidRPr="00910C50">
        <w:rPr>
          <w:rFonts w:hint="eastAsia"/>
          <w:sz w:val="22"/>
          <w:szCs w:val="22"/>
        </w:rPr>
        <w:t xml:space="preserve">하는 한편 </w:t>
      </w:r>
      <w:r w:rsidRPr="00910C50">
        <w:rPr>
          <w:sz w:val="22"/>
          <w:szCs w:val="22"/>
        </w:rPr>
        <w:t>바이오벤처의 상용화 개발과 위탁생산을 지원하</w:t>
      </w:r>
      <w:r w:rsidRPr="00910C50">
        <w:rPr>
          <w:rFonts w:hint="eastAsia"/>
          <w:sz w:val="22"/>
          <w:szCs w:val="22"/>
        </w:rPr>
        <w:t>기 위해 운영 중인</w:t>
      </w:r>
      <w:r w:rsidRPr="00910C50">
        <w:rPr>
          <w:sz w:val="22"/>
          <w:szCs w:val="22"/>
        </w:rPr>
        <w:t xml:space="preserve"> ‘Inter-X’ 프로그램</w:t>
      </w:r>
      <w:r w:rsidRPr="00910C50">
        <w:rPr>
          <w:rFonts w:hint="eastAsia"/>
          <w:sz w:val="22"/>
          <w:szCs w:val="22"/>
        </w:rPr>
        <w:t>도 홍보할 계획이다.</w:t>
      </w:r>
      <w:r w:rsidRPr="00910C50">
        <w:rPr>
          <w:sz w:val="22"/>
          <w:szCs w:val="22"/>
        </w:rPr>
        <w:t xml:space="preserve"> </w:t>
      </w:r>
      <w:r w:rsidR="00EF01D6" w:rsidRPr="00910C50">
        <w:rPr>
          <w:rFonts w:hint="eastAsia"/>
          <w:sz w:val="22"/>
          <w:szCs w:val="22"/>
        </w:rPr>
        <w:t>2026년도</w:t>
      </w:r>
      <w:r w:rsidR="00796B19">
        <w:rPr>
          <w:rFonts w:hint="eastAsia"/>
          <w:sz w:val="22"/>
          <w:szCs w:val="22"/>
        </w:rPr>
        <w:t xml:space="preserve"> 지원대상</w:t>
      </w:r>
      <w:r w:rsidR="00EF01D6" w:rsidRPr="00910C50">
        <w:rPr>
          <w:rFonts w:hint="eastAsia"/>
          <w:sz w:val="22"/>
          <w:szCs w:val="22"/>
        </w:rPr>
        <w:t xml:space="preserve"> </w:t>
      </w:r>
      <w:r w:rsidRPr="00910C50">
        <w:rPr>
          <w:rFonts w:hint="eastAsia"/>
          <w:sz w:val="22"/>
          <w:szCs w:val="22"/>
        </w:rPr>
        <w:t>기업</w:t>
      </w:r>
      <w:r w:rsidR="001D7553" w:rsidRPr="00910C50">
        <w:rPr>
          <w:rFonts w:hint="eastAsia"/>
          <w:sz w:val="22"/>
          <w:szCs w:val="22"/>
        </w:rPr>
        <w:t xml:space="preserve">을 </w:t>
      </w:r>
      <w:r w:rsidR="00796B19">
        <w:rPr>
          <w:rFonts w:hint="eastAsia"/>
          <w:sz w:val="22"/>
          <w:szCs w:val="22"/>
        </w:rPr>
        <w:t xml:space="preserve">선정하기 위해 </w:t>
      </w:r>
      <w:r w:rsidR="00EF01D6" w:rsidRPr="00910C50">
        <w:rPr>
          <w:rFonts w:hint="eastAsia"/>
          <w:sz w:val="22"/>
          <w:szCs w:val="22"/>
        </w:rPr>
        <w:t>상담</w:t>
      </w:r>
      <w:r w:rsidR="00796B19">
        <w:rPr>
          <w:rFonts w:hint="eastAsia"/>
          <w:sz w:val="22"/>
          <w:szCs w:val="22"/>
        </w:rPr>
        <w:t xml:space="preserve">하고 </w:t>
      </w:r>
      <w:r w:rsidRPr="00910C50">
        <w:rPr>
          <w:rFonts w:hint="eastAsia"/>
          <w:sz w:val="22"/>
          <w:szCs w:val="22"/>
        </w:rPr>
        <w:t>신청</w:t>
      </w:r>
      <w:r w:rsidR="00796B19">
        <w:rPr>
          <w:rFonts w:hint="eastAsia"/>
          <w:sz w:val="22"/>
          <w:szCs w:val="22"/>
        </w:rPr>
        <w:t>도</w:t>
      </w:r>
      <w:r w:rsidRPr="00910C50">
        <w:rPr>
          <w:rFonts w:hint="eastAsia"/>
          <w:sz w:val="22"/>
          <w:szCs w:val="22"/>
        </w:rPr>
        <w:t xml:space="preserve"> 받을 예정이다.</w:t>
      </w:r>
    </w:p>
    <w:p w14:paraId="0B6C9DC4" w14:textId="77777777" w:rsidR="00EF01D6" w:rsidRPr="00910C50" w:rsidRDefault="00EF01D6" w:rsidP="00437B23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582F7726" w14:textId="745AC5AD" w:rsidR="00890AB8" w:rsidRPr="00910C50" w:rsidRDefault="00EF01D6" w:rsidP="00437B23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rFonts w:hint="eastAsia"/>
          <w:sz w:val="22"/>
          <w:szCs w:val="22"/>
        </w:rPr>
        <w:t xml:space="preserve">‘Inter-X 프로그램’은 </w:t>
      </w:r>
      <w:r w:rsidR="008B4E33" w:rsidRPr="00910C50">
        <w:rPr>
          <w:sz w:val="22"/>
          <w:szCs w:val="22"/>
        </w:rPr>
        <w:t>CGT</w:t>
      </w:r>
      <w:r w:rsidRPr="00910C50">
        <w:rPr>
          <w:rFonts w:hint="eastAsia"/>
          <w:sz w:val="22"/>
          <w:szCs w:val="22"/>
        </w:rPr>
        <w:t xml:space="preserve">개발기업의 연구개발부터 상업화까지 </w:t>
      </w:r>
      <w:r w:rsidR="00B74602" w:rsidRPr="00910C50">
        <w:rPr>
          <w:rFonts w:hint="eastAsia"/>
          <w:sz w:val="22"/>
          <w:szCs w:val="22"/>
        </w:rPr>
        <w:t>차바이오그룹의 산</w:t>
      </w:r>
      <w:r w:rsidR="00B74602" w:rsidRPr="00910C50">
        <w:rPr>
          <w:rFonts w:ascii="DengXian" w:eastAsia="DengXian" w:hAnsi="DengXian" w:hint="eastAsia"/>
          <w:sz w:val="22"/>
          <w:szCs w:val="22"/>
        </w:rPr>
        <w:t>·</w:t>
      </w:r>
      <w:r w:rsidR="00B74602" w:rsidRPr="00910C50">
        <w:rPr>
          <w:rFonts w:hint="eastAsia"/>
          <w:sz w:val="22"/>
          <w:szCs w:val="22"/>
        </w:rPr>
        <w:t>학</w:t>
      </w:r>
      <w:r w:rsidR="00B74602" w:rsidRPr="00910C50">
        <w:rPr>
          <w:rFonts w:ascii="DengXian" w:eastAsia="DengXian" w:hAnsi="DengXian" w:hint="eastAsia"/>
          <w:sz w:val="22"/>
          <w:szCs w:val="22"/>
        </w:rPr>
        <w:t>·</w:t>
      </w:r>
      <w:r w:rsidR="00B74602" w:rsidRPr="00910C50">
        <w:rPr>
          <w:rFonts w:hint="eastAsia"/>
          <w:sz w:val="22"/>
          <w:szCs w:val="22"/>
        </w:rPr>
        <w:t>연</w:t>
      </w:r>
      <w:r w:rsidR="00B74602" w:rsidRPr="00910C50">
        <w:rPr>
          <w:rFonts w:ascii="DengXian" w:eastAsia="DengXian" w:hAnsi="DengXian" w:hint="eastAsia"/>
          <w:sz w:val="22"/>
          <w:szCs w:val="22"/>
        </w:rPr>
        <w:t>·</w:t>
      </w:r>
      <w:r w:rsidR="00B74602" w:rsidRPr="00910C50">
        <w:rPr>
          <w:rFonts w:hint="eastAsia"/>
          <w:sz w:val="22"/>
          <w:szCs w:val="22"/>
        </w:rPr>
        <w:t xml:space="preserve">병 인프라를 기반으로 </w:t>
      </w:r>
      <w:r w:rsidR="004D5E39" w:rsidRPr="00910C50">
        <w:rPr>
          <w:rFonts w:hint="eastAsia"/>
          <w:sz w:val="22"/>
          <w:szCs w:val="22"/>
        </w:rPr>
        <w:t xml:space="preserve">의약품 개발 </w:t>
      </w:r>
      <w:r w:rsidR="008B4E33" w:rsidRPr="00910C50">
        <w:rPr>
          <w:rFonts w:hint="eastAsia"/>
          <w:sz w:val="22"/>
          <w:szCs w:val="22"/>
        </w:rPr>
        <w:t xml:space="preserve">모든 </w:t>
      </w:r>
      <w:r w:rsidRPr="00910C50">
        <w:rPr>
          <w:rFonts w:hint="eastAsia"/>
          <w:sz w:val="22"/>
          <w:szCs w:val="22"/>
        </w:rPr>
        <w:t xml:space="preserve">주기를 지원하는 </w:t>
      </w:r>
      <w:r w:rsidR="008B4E33" w:rsidRPr="00910C50">
        <w:rPr>
          <w:sz w:val="22"/>
          <w:szCs w:val="22"/>
        </w:rPr>
        <w:t>‘</w:t>
      </w:r>
      <w:r w:rsidRPr="00910C50">
        <w:rPr>
          <w:rFonts w:hint="eastAsia"/>
          <w:sz w:val="22"/>
          <w:szCs w:val="22"/>
        </w:rPr>
        <w:t>동반성장, 맞춤형 지원 프로그램</w:t>
      </w:r>
      <w:r w:rsidR="008B4E33" w:rsidRPr="00910C50">
        <w:rPr>
          <w:sz w:val="22"/>
          <w:szCs w:val="22"/>
        </w:rPr>
        <w:t>’</w:t>
      </w:r>
      <w:r w:rsidR="004D5E39" w:rsidRPr="00910C50">
        <w:rPr>
          <w:rFonts w:hint="eastAsia"/>
          <w:sz w:val="22"/>
          <w:szCs w:val="22"/>
        </w:rPr>
        <w:t>이다.</w:t>
      </w:r>
      <w:r w:rsidRPr="00910C50">
        <w:rPr>
          <w:rFonts w:hint="eastAsia"/>
          <w:sz w:val="22"/>
          <w:szCs w:val="22"/>
        </w:rPr>
        <w:t xml:space="preserve"> </w:t>
      </w:r>
      <w:r w:rsidR="008B4E33" w:rsidRPr="00910C50">
        <w:rPr>
          <w:rFonts w:hint="eastAsia"/>
          <w:sz w:val="22"/>
          <w:szCs w:val="22"/>
        </w:rPr>
        <w:t xml:space="preserve">선정된 기업에는 </w:t>
      </w:r>
      <w:r w:rsidRPr="00910C50">
        <w:rPr>
          <w:rFonts w:hint="eastAsia"/>
          <w:sz w:val="22"/>
          <w:szCs w:val="22"/>
        </w:rPr>
        <w:t>▲공정개발(AD/PD) ▲투자유치(Investment IR) ▲GMP 생산지원(GMP Manufacturing)</w:t>
      </w:r>
      <w:r w:rsidR="008B4E33" w:rsidRPr="00910C50">
        <w:rPr>
          <w:rFonts w:hint="eastAsia"/>
          <w:sz w:val="22"/>
          <w:szCs w:val="22"/>
        </w:rPr>
        <w:t>을 한다.</w:t>
      </w:r>
      <w:r w:rsidR="008B4E33" w:rsidRPr="00910C50">
        <w:rPr>
          <w:sz w:val="22"/>
          <w:szCs w:val="22"/>
        </w:rPr>
        <w:t xml:space="preserve"> </w:t>
      </w:r>
      <w:r w:rsidR="008B4E33" w:rsidRPr="00910C50">
        <w:rPr>
          <w:rFonts w:hint="eastAsia"/>
          <w:sz w:val="22"/>
          <w:szCs w:val="22"/>
        </w:rPr>
        <w:t xml:space="preserve">마티카 바이오랩스는 </w:t>
      </w:r>
      <w:r w:rsidR="00890AB8" w:rsidRPr="00910C50">
        <w:rPr>
          <w:sz w:val="22"/>
          <w:szCs w:val="22"/>
        </w:rPr>
        <w:t>고품질</w:t>
      </w:r>
      <w:r w:rsidR="00575925" w:rsidRPr="00910C50">
        <w:rPr>
          <w:rFonts w:hint="eastAsia"/>
          <w:sz w:val="22"/>
          <w:szCs w:val="22"/>
        </w:rPr>
        <w:t>의</w:t>
      </w:r>
      <w:r w:rsidR="00890AB8" w:rsidRPr="00910C50">
        <w:rPr>
          <w:sz w:val="22"/>
          <w:szCs w:val="22"/>
        </w:rPr>
        <w:t xml:space="preserve"> 바이오의약품 </w:t>
      </w:r>
      <w:r w:rsidR="00575925" w:rsidRPr="00910C50">
        <w:rPr>
          <w:rFonts w:hint="eastAsia"/>
          <w:sz w:val="22"/>
          <w:szCs w:val="22"/>
        </w:rPr>
        <w:t xml:space="preserve">GMP </w:t>
      </w:r>
      <w:r w:rsidR="00890AB8" w:rsidRPr="00910C50">
        <w:rPr>
          <w:sz w:val="22"/>
          <w:szCs w:val="22"/>
        </w:rPr>
        <w:lastRenderedPageBreak/>
        <w:t>생산 과정에서 발생하는 비용 부담을 낮</w:t>
      </w:r>
      <w:r w:rsidR="008B4E33" w:rsidRPr="00910C50">
        <w:rPr>
          <w:rFonts w:hint="eastAsia"/>
          <w:sz w:val="22"/>
          <w:szCs w:val="22"/>
        </w:rPr>
        <w:t>춰</w:t>
      </w:r>
      <w:r w:rsidR="00890AB8" w:rsidRPr="00910C50">
        <w:rPr>
          <w:sz w:val="22"/>
          <w:szCs w:val="22"/>
        </w:rPr>
        <w:t xml:space="preserve"> 상업화 개발의 전략적 파트너로서 역할을 수행</w:t>
      </w:r>
      <w:r w:rsidR="008B4E33" w:rsidRPr="00910C50">
        <w:rPr>
          <w:rFonts w:hint="eastAsia"/>
          <w:sz w:val="22"/>
          <w:szCs w:val="22"/>
        </w:rPr>
        <w:t xml:space="preserve">할 </w:t>
      </w:r>
      <w:r w:rsidR="00890AB8" w:rsidRPr="00910C50">
        <w:rPr>
          <w:sz w:val="22"/>
          <w:szCs w:val="22"/>
        </w:rPr>
        <w:t>계획이다.</w:t>
      </w:r>
    </w:p>
    <w:p w14:paraId="10B8F2D2" w14:textId="6056FEC4" w:rsidR="00910C50" w:rsidRPr="00910C50" w:rsidRDefault="008B4E33" w:rsidP="00437B23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rFonts w:hint="eastAsia"/>
          <w:sz w:val="22"/>
          <w:szCs w:val="22"/>
        </w:rPr>
        <w:t xml:space="preserve">특히 </w:t>
      </w:r>
      <w:r w:rsidR="00E301BC" w:rsidRPr="00910C50">
        <w:rPr>
          <w:rFonts w:hint="eastAsia"/>
          <w:sz w:val="22"/>
          <w:szCs w:val="22"/>
        </w:rPr>
        <w:t xml:space="preserve">미국 진출을 목표로 </w:t>
      </w:r>
      <w:r w:rsidR="00910C50" w:rsidRPr="00910C50">
        <w:rPr>
          <w:rFonts w:hint="eastAsia"/>
          <w:sz w:val="22"/>
          <w:szCs w:val="22"/>
        </w:rPr>
        <w:t xml:space="preserve">바이럴 벡터를 활용해 </w:t>
      </w:r>
      <w:r w:rsidR="00E301BC" w:rsidRPr="00910C50">
        <w:rPr>
          <w:sz w:val="22"/>
          <w:szCs w:val="22"/>
        </w:rPr>
        <w:t>CGT</w:t>
      </w:r>
      <w:r w:rsidR="00E301BC" w:rsidRPr="00910C50">
        <w:rPr>
          <w:rFonts w:hint="eastAsia"/>
          <w:sz w:val="22"/>
          <w:szCs w:val="22"/>
        </w:rPr>
        <w:t xml:space="preserve">를 개발하고 있는 기업에는 마티카 바이오테크놀로지의 </w:t>
      </w:r>
      <w:r w:rsidR="00E301BC" w:rsidRPr="00910C50">
        <w:rPr>
          <w:sz w:val="22"/>
          <w:szCs w:val="22"/>
        </w:rPr>
        <w:t>‘Xcelerator 프로그램’</w:t>
      </w:r>
      <w:r w:rsidR="00E301BC" w:rsidRPr="00910C50">
        <w:rPr>
          <w:rFonts w:hint="eastAsia"/>
          <w:sz w:val="22"/>
          <w:szCs w:val="22"/>
        </w:rPr>
        <w:t>을 소개한다.</w:t>
      </w:r>
      <w:r w:rsidR="00E301BC" w:rsidRPr="00910C50">
        <w:rPr>
          <w:sz w:val="22"/>
          <w:szCs w:val="22"/>
        </w:rPr>
        <w:t xml:space="preserve"> </w:t>
      </w:r>
      <w:r w:rsidR="00910C50" w:rsidRPr="00910C50">
        <w:rPr>
          <w:sz w:val="22"/>
          <w:szCs w:val="22"/>
        </w:rPr>
        <w:t>공정</w:t>
      </w:r>
      <w:r w:rsidR="00910C50" w:rsidRPr="00910C50">
        <w:rPr>
          <w:rFonts w:hint="eastAsia"/>
          <w:sz w:val="22"/>
          <w:szCs w:val="22"/>
        </w:rPr>
        <w:t>·</w:t>
      </w:r>
      <w:r w:rsidR="00910C50" w:rsidRPr="00910C50">
        <w:rPr>
          <w:sz w:val="22"/>
          <w:szCs w:val="22"/>
        </w:rPr>
        <w:t>분석법 개발</w:t>
      </w:r>
      <w:r w:rsidR="00910C50" w:rsidRPr="00910C50">
        <w:rPr>
          <w:rFonts w:hint="eastAsia"/>
          <w:sz w:val="22"/>
          <w:szCs w:val="22"/>
        </w:rPr>
        <w:t xml:space="preserve">을 지원할 뿐만 아니라 미국 텍사스 소재의 마티카 바이오테크놀로지 </w:t>
      </w:r>
      <w:r w:rsidR="00910C50" w:rsidRPr="00910C50">
        <w:rPr>
          <w:sz w:val="22"/>
          <w:szCs w:val="22"/>
        </w:rPr>
        <w:t xml:space="preserve">CDMO </w:t>
      </w:r>
      <w:r w:rsidR="00910C50" w:rsidRPr="00910C50">
        <w:rPr>
          <w:rFonts w:hint="eastAsia"/>
          <w:sz w:val="22"/>
          <w:szCs w:val="22"/>
        </w:rPr>
        <w:t>시설에서 생산을 지원한다.</w:t>
      </w:r>
      <w:r w:rsidR="00910C50" w:rsidRPr="00910C50">
        <w:rPr>
          <w:sz w:val="22"/>
          <w:szCs w:val="22"/>
        </w:rPr>
        <w:t xml:space="preserve"> </w:t>
      </w:r>
      <w:r w:rsidR="00910C50" w:rsidRPr="00910C50">
        <w:rPr>
          <w:rFonts w:hint="eastAsia"/>
          <w:sz w:val="22"/>
          <w:szCs w:val="22"/>
        </w:rPr>
        <w:t>혁신적인</w:t>
      </w:r>
      <w:r w:rsidR="00910C50" w:rsidRPr="00910C50">
        <w:rPr>
          <w:sz w:val="22"/>
          <w:szCs w:val="22"/>
        </w:rPr>
        <w:t xml:space="preserve"> 아이디어와 잠재력을 지닌 CGT 파이프라인 보유 스타트업과 바이오텍을 선정해 초기 개발부터 임상까지 빠르게 진행할 수 있도록 돕는다.</w:t>
      </w:r>
    </w:p>
    <w:p w14:paraId="46DB7913" w14:textId="18652B10" w:rsidR="00437B23" w:rsidRPr="00910C50" w:rsidRDefault="00437B23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A9B871B" w14:textId="082400EA" w:rsidR="00AB1390" w:rsidRPr="00910C50" w:rsidRDefault="00151E8E" w:rsidP="005C5FE0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sz w:val="22"/>
          <w:szCs w:val="22"/>
        </w:rPr>
        <w:t>마티카바이오랩</w:t>
      </w:r>
      <w:r w:rsidRPr="00910C50">
        <w:rPr>
          <w:rFonts w:hint="eastAsia"/>
          <w:sz w:val="22"/>
          <w:szCs w:val="22"/>
        </w:rPr>
        <w:t xml:space="preserve">스는 </w:t>
      </w:r>
      <w:r w:rsidR="00B522EC" w:rsidRPr="00910C50">
        <w:rPr>
          <w:rFonts w:hint="eastAsia"/>
          <w:sz w:val="22"/>
          <w:szCs w:val="22"/>
        </w:rPr>
        <w:t xml:space="preserve">이번 </w:t>
      </w:r>
      <w:r w:rsidR="00B522EC" w:rsidRPr="00910C50">
        <w:rPr>
          <w:sz w:val="22"/>
          <w:szCs w:val="22"/>
        </w:rPr>
        <w:t>BIX 202</w:t>
      </w:r>
      <w:r w:rsidR="008B02D7" w:rsidRPr="00910C50">
        <w:rPr>
          <w:sz w:val="22"/>
          <w:szCs w:val="22"/>
        </w:rPr>
        <w:t>5</w:t>
      </w:r>
      <w:r w:rsidR="00B522EC" w:rsidRPr="00910C50">
        <w:rPr>
          <w:sz w:val="22"/>
          <w:szCs w:val="22"/>
        </w:rPr>
        <w:t xml:space="preserve"> </w:t>
      </w:r>
      <w:r w:rsidR="00B522EC" w:rsidRPr="00910C50">
        <w:rPr>
          <w:rFonts w:hint="eastAsia"/>
          <w:sz w:val="22"/>
          <w:szCs w:val="22"/>
        </w:rPr>
        <w:t xml:space="preserve">참가를 계기로 그동안 쌓아온 </w:t>
      </w:r>
      <w:r w:rsidR="00B522EC" w:rsidRPr="00910C50">
        <w:rPr>
          <w:sz w:val="22"/>
          <w:szCs w:val="22"/>
        </w:rPr>
        <w:t>CGT</w:t>
      </w:r>
      <w:r w:rsidR="00B522EC" w:rsidRPr="00910C50">
        <w:rPr>
          <w:rFonts w:hint="eastAsia"/>
          <w:sz w:val="22"/>
          <w:szCs w:val="22"/>
        </w:rPr>
        <w:t xml:space="preserve"> </w:t>
      </w:r>
      <w:r w:rsidR="00B522EC" w:rsidRPr="00910C50">
        <w:rPr>
          <w:sz w:val="22"/>
          <w:szCs w:val="22"/>
        </w:rPr>
        <w:t xml:space="preserve">CDMO </w:t>
      </w:r>
      <w:r w:rsidR="00B522EC" w:rsidRPr="00910C50">
        <w:rPr>
          <w:rFonts w:hint="eastAsia"/>
          <w:sz w:val="22"/>
          <w:szCs w:val="22"/>
        </w:rPr>
        <w:t xml:space="preserve">역량을 홍보할 계획이다. </w:t>
      </w:r>
      <w:r w:rsidR="00AB1390" w:rsidRPr="00910C50">
        <w:rPr>
          <w:rFonts w:hint="eastAsia"/>
          <w:sz w:val="22"/>
          <w:szCs w:val="22"/>
        </w:rPr>
        <w:t>마티카바이오랩스는</w:t>
      </w:r>
      <w:r w:rsidR="00AB1390" w:rsidRPr="00910C50">
        <w:rPr>
          <w:sz w:val="22"/>
          <w:szCs w:val="22"/>
        </w:rPr>
        <w:t xml:space="preserve"> </w:t>
      </w:r>
      <w:r w:rsidR="004D5E39" w:rsidRPr="00910C50">
        <w:rPr>
          <w:rFonts w:hint="eastAsia"/>
          <w:sz w:val="22"/>
          <w:szCs w:val="22"/>
        </w:rPr>
        <w:t xml:space="preserve">바이오의약품을 </w:t>
      </w:r>
      <w:r w:rsidR="00AB1390" w:rsidRPr="00910C50">
        <w:rPr>
          <w:sz w:val="22"/>
          <w:szCs w:val="22"/>
        </w:rPr>
        <w:t>생산할 수 있는 GMP 시설을 보유하고 있다. 면역세포, 줄기세포, 엑소좀 등 9개의 세포주를 1</w:t>
      </w:r>
      <w:r w:rsidR="004D5E39" w:rsidRPr="00910C50">
        <w:rPr>
          <w:rFonts w:hint="eastAsia"/>
          <w:sz w:val="22"/>
          <w:szCs w:val="22"/>
        </w:rPr>
        <w:t>,000</w:t>
      </w:r>
      <w:r w:rsidR="00AB1390" w:rsidRPr="00910C50">
        <w:rPr>
          <w:sz w:val="22"/>
          <w:szCs w:val="22"/>
        </w:rPr>
        <w:t>배치 이상 생산한 경험을 바탕으로 CGT 상업화</w:t>
      </w:r>
      <w:r w:rsidR="00AB1390" w:rsidRPr="00910C50">
        <w:rPr>
          <w:rFonts w:hint="eastAsia"/>
          <w:sz w:val="22"/>
          <w:szCs w:val="22"/>
        </w:rPr>
        <w:t>의</w:t>
      </w:r>
      <w:r w:rsidR="00AB1390" w:rsidRPr="00910C50">
        <w:rPr>
          <w:sz w:val="22"/>
          <w:szCs w:val="22"/>
        </w:rPr>
        <w:t xml:space="preserve"> 핵심인 AD(분석개발), PD(공정개발)에 특화된 서비스를 제공한다.</w:t>
      </w:r>
    </w:p>
    <w:p w14:paraId="4195F3CA" w14:textId="2BB54025" w:rsidR="00185300" w:rsidRPr="00910C50" w:rsidRDefault="00185300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35C71C3B" w14:textId="2207A40B" w:rsidR="00185300" w:rsidRPr="00910C50" w:rsidRDefault="00185300" w:rsidP="00151E8E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910C50">
        <w:rPr>
          <w:rFonts w:hint="eastAsia"/>
          <w:sz w:val="22"/>
          <w:szCs w:val="22"/>
        </w:rPr>
        <w:t xml:space="preserve">장원규 </w:t>
      </w:r>
      <w:r w:rsidR="009872AF" w:rsidRPr="00910C50">
        <w:rPr>
          <w:rFonts w:hint="eastAsia"/>
          <w:sz w:val="22"/>
          <w:szCs w:val="22"/>
        </w:rPr>
        <w:t xml:space="preserve">마티카바이오랩스 </w:t>
      </w:r>
      <w:r w:rsidRPr="00910C50">
        <w:rPr>
          <w:rFonts w:hint="eastAsia"/>
          <w:sz w:val="22"/>
          <w:szCs w:val="22"/>
        </w:rPr>
        <w:t xml:space="preserve">대표는 </w:t>
      </w:r>
      <w:r w:rsidRPr="00910C50">
        <w:rPr>
          <w:sz w:val="22"/>
          <w:szCs w:val="22"/>
        </w:rPr>
        <w:t>“</w:t>
      </w:r>
      <w:r w:rsidR="008B02D7" w:rsidRPr="00910C50">
        <w:rPr>
          <w:rFonts w:hint="eastAsia"/>
          <w:sz w:val="22"/>
          <w:szCs w:val="22"/>
        </w:rPr>
        <w:t xml:space="preserve">마티카바이오랩스는 </w:t>
      </w:r>
      <w:r w:rsidR="008B02D7" w:rsidRPr="00910C50">
        <w:rPr>
          <w:sz w:val="22"/>
          <w:szCs w:val="22"/>
        </w:rPr>
        <w:t>20년 넘게 쌓아온 차바이오그룹의 바이오의약품 연구개발, 생산경험을 기반으로 최고의 품질과 합리적인 가격으로 첨단의약품을 제조 공급할 수 있는</w:t>
      </w:r>
      <w:r w:rsidR="008B02D7" w:rsidRPr="00910C50">
        <w:rPr>
          <w:rFonts w:hint="eastAsia"/>
          <w:sz w:val="22"/>
          <w:szCs w:val="22"/>
        </w:rPr>
        <w:t xml:space="preserve"> 역량을 갖췄다</w:t>
      </w:r>
      <w:r w:rsidRPr="00910C50">
        <w:rPr>
          <w:sz w:val="22"/>
          <w:szCs w:val="22"/>
        </w:rPr>
        <w:t>”</w:t>
      </w:r>
      <w:r w:rsidRPr="00910C50">
        <w:rPr>
          <w:rFonts w:hint="eastAsia"/>
          <w:sz w:val="22"/>
          <w:szCs w:val="22"/>
        </w:rPr>
        <w:t xml:space="preserve">며 </w:t>
      </w:r>
      <w:r w:rsidRPr="00910C50">
        <w:rPr>
          <w:sz w:val="22"/>
          <w:szCs w:val="22"/>
        </w:rPr>
        <w:t>“</w:t>
      </w:r>
      <w:r w:rsidRPr="00910C50">
        <w:rPr>
          <w:rFonts w:hint="eastAsia"/>
          <w:sz w:val="22"/>
          <w:szCs w:val="22"/>
        </w:rPr>
        <w:t>앞으로도 국내외 제약</w:t>
      </w:r>
      <w:r w:rsidR="00123F29" w:rsidRPr="00910C50">
        <w:rPr>
          <w:rFonts w:hint="eastAsia"/>
          <w:sz w:val="22"/>
          <w:szCs w:val="22"/>
        </w:rPr>
        <w:t>·</w:t>
      </w:r>
      <w:r w:rsidRPr="00910C50">
        <w:rPr>
          <w:rFonts w:hint="eastAsia"/>
          <w:sz w:val="22"/>
          <w:szCs w:val="22"/>
        </w:rPr>
        <w:t>바이오 전시회에 참여해 잠재 파트너사와 비즈니스 네트워킹을 강화하고 수주</w:t>
      </w:r>
      <w:r w:rsidR="004076B1" w:rsidRPr="00910C50">
        <w:rPr>
          <w:rFonts w:hint="eastAsia"/>
          <w:sz w:val="22"/>
          <w:szCs w:val="22"/>
        </w:rPr>
        <w:t xml:space="preserve">계약의 범위를 </w:t>
      </w:r>
      <w:r w:rsidRPr="00910C50">
        <w:rPr>
          <w:rFonts w:hint="eastAsia"/>
          <w:sz w:val="22"/>
          <w:szCs w:val="22"/>
        </w:rPr>
        <w:t>늘려갈 예정</w:t>
      </w:r>
      <w:r w:rsidRPr="00910C50">
        <w:rPr>
          <w:sz w:val="22"/>
          <w:szCs w:val="22"/>
        </w:rPr>
        <w:t>”</w:t>
      </w:r>
      <w:r w:rsidRPr="00910C50">
        <w:rPr>
          <w:rFonts w:hint="eastAsia"/>
          <w:sz w:val="22"/>
          <w:szCs w:val="22"/>
        </w:rPr>
        <w:t>이라고 말했다.</w:t>
      </w:r>
    </w:p>
    <w:p w14:paraId="5E5ED6C4" w14:textId="158A9FE6" w:rsidR="00185300" w:rsidRPr="00910C50" w:rsidRDefault="00185300" w:rsidP="008733D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51BA527" w14:textId="09FB0092" w:rsidR="00B431E5" w:rsidRPr="00910C50" w:rsidRDefault="00AB1390" w:rsidP="00AB1390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910C50">
        <w:rPr>
          <w:rFonts w:hint="eastAsia"/>
          <w:sz w:val="22"/>
          <w:szCs w:val="22"/>
        </w:rPr>
        <w:t xml:space="preserve">마티카바이오랩스는 </w:t>
      </w:r>
      <w:r w:rsidR="00185300" w:rsidRPr="00910C50">
        <w:rPr>
          <w:sz w:val="22"/>
          <w:szCs w:val="22"/>
        </w:rPr>
        <w:t xml:space="preserve">2021년 국내 최초로 ▲첨단바이오의약품 제조업 허가 ▲인체세포등 관리업 허가 ▲세포처리시설 허가 등 CDMO사업과 CGT 연구·개발에 필요한 3가지 허가를 취득했다. 2019년에는 일본 PMDA(의약품의료기기종합기구)의 실사를 통과해 의약품제조시설인증을 획득함으로써 </w:t>
      </w:r>
      <w:r w:rsidR="00185300" w:rsidRPr="00910C50">
        <w:rPr>
          <w:rFonts w:hint="eastAsia"/>
          <w:sz w:val="22"/>
          <w:szCs w:val="22"/>
        </w:rPr>
        <w:t>일본</w:t>
      </w:r>
      <w:r w:rsidR="00185300" w:rsidRPr="00910C50">
        <w:rPr>
          <w:sz w:val="22"/>
          <w:szCs w:val="22"/>
        </w:rPr>
        <w:t xml:space="preserve"> 시장에도 </w:t>
      </w:r>
      <w:r w:rsidR="004076B1" w:rsidRPr="00910C50">
        <w:rPr>
          <w:rFonts w:hint="eastAsia"/>
          <w:sz w:val="22"/>
          <w:szCs w:val="22"/>
        </w:rPr>
        <w:t>재생세포</w:t>
      </w:r>
      <w:r w:rsidR="00185300" w:rsidRPr="00910C50">
        <w:rPr>
          <w:sz w:val="22"/>
          <w:szCs w:val="22"/>
        </w:rPr>
        <w:t xml:space="preserve">의약품을 공급할 수 있다. </w:t>
      </w:r>
      <w:r w:rsidRPr="00910C50">
        <w:rPr>
          <w:rFonts w:asciiTheme="minorEastAsia" w:hAnsiTheme="minorEastAsia" w:hint="eastAsia"/>
          <w:kern w:val="0"/>
          <w:sz w:val="22"/>
          <w:szCs w:val="24"/>
        </w:rPr>
        <w:t xml:space="preserve">현재 </w:t>
      </w:r>
      <w:r w:rsidR="004076B1" w:rsidRPr="00910C50">
        <w:rPr>
          <w:rFonts w:asciiTheme="minorEastAsia" w:hAnsiTheme="minorEastAsia" w:hint="eastAsia"/>
          <w:kern w:val="0"/>
          <w:sz w:val="22"/>
          <w:szCs w:val="24"/>
        </w:rPr>
        <w:t>국내</w:t>
      </w:r>
      <w:r w:rsidR="003977E4" w:rsidRPr="00910C50">
        <w:rPr>
          <w:rFonts w:asciiTheme="minorEastAsia" w:hAnsiTheme="minorEastAsia" w:hint="eastAsia"/>
          <w:kern w:val="0"/>
          <w:sz w:val="22"/>
          <w:szCs w:val="24"/>
        </w:rPr>
        <w:t xml:space="preserve"> </w:t>
      </w:r>
      <w:r w:rsidR="004076B1" w:rsidRPr="00910C50">
        <w:rPr>
          <w:rFonts w:asciiTheme="minorEastAsia" w:hAnsiTheme="minorEastAsia" w:hint="eastAsia"/>
          <w:kern w:val="0"/>
          <w:sz w:val="22"/>
          <w:szCs w:val="24"/>
        </w:rPr>
        <w:t>최초 엑소좀 의약품 제조실사</w:t>
      </w:r>
      <w:r w:rsidR="003977E4" w:rsidRPr="00910C50">
        <w:rPr>
          <w:rFonts w:asciiTheme="minorEastAsia" w:hAnsiTheme="minorEastAsia" w:hint="eastAsia"/>
          <w:kern w:val="0"/>
          <w:sz w:val="22"/>
          <w:szCs w:val="24"/>
        </w:rPr>
        <w:t>를</w:t>
      </w:r>
      <w:r w:rsidR="004076B1" w:rsidRPr="00910C50">
        <w:rPr>
          <w:rFonts w:asciiTheme="minorEastAsia" w:hAnsiTheme="minorEastAsia" w:hint="eastAsia"/>
          <w:kern w:val="0"/>
          <w:sz w:val="22"/>
          <w:szCs w:val="24"/>
        </w:rPr>
        <w:t xml:space="preserve"> 통과한 실적을 기반으로 </w:t>
      </w:r>
      <w:r w:rsidRPr="00910C50">
        <w:rPr>
          <w:rFonts w:asciiTheme="minorEastAsia" w:hAnsiTheme="minorEastAsia" w:hint="eastAsia"/>
          <w:kern w:val="0"/>
          <w:sz w:val="22"/>
          <w:szCs w:val="24"/>
        </w:rPr>
        <w:t>세포치료제, CAR-T 및 CAR-NK치료제를 개발하고 있는 다수의 기업과 위탁생산 계약을 협의하고 있다.</w:t>
      </w:r>
      <w:bookmarkEnd w:id="0"/>
      <w:r w:rsidRPr="00910C50">
        <w:rPr>
          <w:sz w:val="22"/>
        </w:rPr>
        <w:t xml:space="preserve">  </w:t>
      </w:r>
      <w:r w:rsidR="00B65011" w:rsidRPr="00910C50">
        <w:rPr>
          <w:sz w:val="22"/>
        </w:rPr>
        <w:t>(</w:t>
      </w:r>
      <w:r w:rsidR="00B65011" w:rsidRPr="00910C50">
        <w:rPr>
          <w:rFonts w:hint="eastAsia"/>
          <w:sz w:val="22"/>
        </w:rPr>
        <w:t>끝)</w:t>
      </w:r>
    </w:p>
    <w:p w14:paraId="71F7AE77" w14:textId="4FCC5E01" w:rsidR="008331C4" w:rsidRDefault="008331C4" w:rsidP="00B65011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6E3F34D0" w14:textId="77777777" w:rsidR="00123F29" w:rsidRDefault="00123F29" w:rsidP="00B65011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3398A8C8" w14:textId="468AA128" w:rsidR="008331C4" w:rsidRDefault="008331C4" w:rsidP="00B65011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첨부.</w:t>
      </w:r>
      <w:r>
        <w:rPr>
          <w:sz w:val="22"/>
        </w:rPr>
        <w:t xml:space="preserve"> </w:t>
      </w:r>
      <w:r>
        <w:rPr>
          <w:rFonts w:hint="eastAsia"/>
          <w:sz w:val="22"/>
        </w:rPr>
        <w:t>마티카바이오랩스 C</w:t>
      </w:r>
      <w:r>
        <w:rPr>
          <w:sz w:val="22"/>
        </w:rPr>
        <w:t>I</w:t>
      </w:r>
    </w:p>
    <w:p w14:paraId="72AB56F1" w14:textId="3EB935B3" w:rsidR="008331C4" w:rsidRDefault="008331C4" w:rsidP="00B65011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7DC1400C" w14:textId="6B691BAB" w:rsidR="008331C4" w:rsidRDefault="008331C4" w:rsidP="008331C4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A5768E1" wp14:editId="45718861">
            <wp:extent cx="3663703" cy="168249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마티카바이오랩스 CI_c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703" cy="168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1C4" w:rsidSect="006B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49B0" w14:textId="77777777" w:rsidR="00D84D5C" w:rsidRDefault="00D84D5C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58A02532" w14:textId="77777777" w:rsidR="00D84D5C" w:rsidRDefault="00D84D5C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5AF95915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E25506" w:rsidRPr="00E25506">
      <w:rPr>
        <w:rFonts w:ascii="나눔고딕" w:eastAsia="나눔고딕" w:hAnsi="나눔고딕" w:cstheme="minorBidi"/>
        <w:noProof/>
        <w:sz w:val="18"/>
        <w:szCs w:val="18"/>
        <w:lang w:val="ko-KR"/>
      </w:rPr>
      <w:t>1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D2A3" w14:textId="77777777" w:rsidR="00D84D5C" w:rsidRDefault="00D84D5C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60ED8F5E" w14:textId="77777777" w:rsidR="00D84D5C" w:rsidRDefault="00D84D5C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77777777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Pr="009C577C">
      <w:rPr>
        <w:noProof/>
        <w:szCs w:val="14"/>
      </w:rPr>
      <w:drawing>
        <wp:inline distT="0" distB="0" distL="0" distR="0" wp14:anchorId="79758A7D" wp14:editId="5EE39886">
          <wp:extent cx="1168089" cy="536427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8089" cy="536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14D3B"/>
    <w:rsid w:val="0004200B"/>
    <w:rsid w:val="00056363"/>
    <w:rsid w:val="00057692"/>
    <w:rsid w:val="000638AD"/>
    <w:rsid w:val="000661CB"/>
    <w:rsid w:val="000676EB"/>
    <w:rsid w:val="00080DAD"/>
    <w:rsid w:val="00084260"/>
    <w:rsid w:val="00095EEE"/>
    <w:rsid w:val="00097367"/>
    <w:rsid w:val="000A4F00"/>
    <w:rsid w:val="000A6186"/>
    <w:rsid w:val="000B62EF"/>
    <w:rsid w:val="000C23D3"/>
    <w:rsid w:val="000C6D38"/>
    <w:rsid w:val="000D0E1E"/>
    <w:rsid w:val="000D6C9E"/>
    <w:rsid w:val="000E04AA"/>
    <w:rsid w:val="000E21DA"/>
    <w:rsid w:val="000E2B98"/>
    <w:rsid w:val="000F4364"/>
    <w:rsid w:val="001076D9"/>
    <w:rsid w:val="001215A5"/>
    <w:rsid w:val="00122DC9"/>
    <w:rsid w:val="00123F29"/>
    <w:rsid w:val="0012663E"/>
    <w:rsid w:val="00151E8E"/>
    <w:rsid w:val="00156892"/>
    <w:rsid w:val="00160F83"/>
    <w:rsid w:val="00170CB0"/>
    <w:rsid w:val="00174CE5"/>
    <w:rsid w:val="001814A0"/>
    <w:rsid w:val="00183DB6"/>
    <w:rsid w:val="00184D4B"/>
    <w:rsid w:val="00185300"/>
    <w:rsid w:val="0019155D"/>
    <w:rsid w:val="0019692A"/>
    <w:rsid w:val="001A3A64"/>
    <w:rsid w:val="001A4CCA"/>
    <w:rsid w:val="001A517C"/>
    <w:rsid w:val="001C0D1C"/>
    <w:rsid w:val="001C0F9B"/>
    <w:rsid w:val="001C189F"/>
    <w:rsid w:val="001C5B0F"/>
    <w:rsid w:val="001D47E3"/>
    <w:rsid w:val="001D7553"/>
    <w:rsid w:val="001E5A3F"/>
    <w:rsid w:val="001E65F8"/>
    <w:rsid w:val="001E7791"/>
    <w:rsid w:val="001F36DD"/>
    <w:rsid w:val="001F43D7"/>
    <w:rsid w:val="001F4C17"/>
    <w:rsid w:val="0020014D"/>
    <w:rsid w:val="0020342F"/>
    <w:rsid w:val="00204C68"/>
    <w:rsid w:val="0022285E"/>
    <w:rsid w:val="00225513"/>
    <w:rsid w:val="00227B44"/>
    <w:rsid w:val="002324EB"/>
    <w:rsid w:val="00263A39"/>
    <w:rsid w:val="00277B7A"/>
    <w:rsid w:val="00282F1E"/>
    <w:rsid w:val="00291E9A"/>
    <w:rsid w:val="002A45C1"/>
    <w:rsid w:val="002C494E"/>
    <w:rsid w:val="002D3024"/>
    <w:rsid w:val="002E2528"/>
    <w:rsid w:val="002F6FBB"/>
    <w:rsid w:val="0031134B"/>
    <w:rsid w:val="00322B03"/>
    <w:rsid w:val="003244AC"/>
    <w:rsid w:val="0033661F"/>
    <w:rsid w:val="00344FC7"/>
    <w:rsid w:val="00350B79"/>
    <w:rsid w:val="00361B8B"/>
    <w:rsid w:val="00363C7D"/>
    <w:rsid w:val="00364D07"/>
    <w:rsid w:val="00367155"/>
    <w:rsid w:val="003756FB"/>
    <w:rsid w:val="00381672"/>
    <w:rsid w:val="0038635D"/>
    <w:rsid w:val="003977E4"/>
    <w:rsid w:val="003B50AE"/>
    <w:rsid w:val="003B5B8F"/>
    <w:rsid w:val="003C67C0"/>
    <w:rsid w:val="003D399C"/>
    <w:rsid w:val="003D5516"/>
    <w:rsid w:val="003E4DE8"/>
    <w:rsid w:val="003F479E"/>
    <w:rsid w:val="003F4F09"/>
    <w:rsid w:val="003F53F2"/>
    <w:rsid w:val="003F605A"/>
    <w:rsid w:val="004076B1"/>
    <w:rsid w:val="00413FB9"/>
    <w:rsid w:val="00414E93"/>
    <w:rsid w:val="00420B7A"/>
    <w:rsid w:val="004279E2"/>
    <w:rsid w:val="00437B23"/>
    <w:rsid w:val="004416C3"/>
    <w:rsid w:val="0044235A"/>
    <w:rsid w:val="00456C88"/>
    <w:rsid w:val="004621F0"/>
    <w:rsid w:val="0047392A"/>
    <w:rsid w:val="00483E0B"/>
    <w:rsid w:val="00485B9C"/>
    <w:rsid w:val="004936C5"/>
    <w:rsid w:val="00495DE0"/>
    <w:rsid w:val="004A0B47"/>
    <w:rsid w:val="004A66BB"/>
    <w:rsid w:val="004B529B"/>
    <w:rsid w:val="004C2D54"/>
    <w:rsid w:val="004C6418"/>
    <w:rsid w:val="004D5E39"/>
    <w:rsid w:val="004E2B79"/>
    <w:rsid w:val="004F5C9B"/>
    <w:rsid w:val="00501233"/>
    <w:rsid w:val="00501BD3"/>
    <w:rsid w:val="00503672"/>
    <w:rsid w:val="005071ED"/>
    <w:rsid w:val="005127E9"/>
    <w:rsid w:val="005170E1"/>
    <w:rsid w:val="00522538"/>
    <w:rsid w:val="0052753E"/>
    <w:rsid w:val="00532EBA"/>
    <w:rsid w:val="005368E6"/>
    <w:rsid w:val="00545DB1"/>
    <w:rsid w:val="00550594"/>
    <w:rsid w:val="00560160"/>
    <w:rsid w:val="0057419F"/>
    <w:rsid w:val="00575925"/>
    <w:rsid w:val="005800F1"/>
    <w:rsid w:val="0058075B"/>
    <w:rsid w:val="005B2FCA"/>
    <w:rsid w:val="005B50CE"/>
    <w:rsid w:val="005B7C18"/>
    <w:rsid w:val="005C245C"/>
    <w:rsid w:val="005C58DE"/>
    <w:rsid w:val="005C5FE0"/>
    <w:rsid w:val="005E2B5D"/>
    <w:rsid w:val="005E6C2E"/>
    <w:rsid w:val="005F3918"/>
    <w:rsid w:val="00602786"/>
    <w:rsid w:val="006102E7"/>
    <w:rsid w:val="00610B56"/>
    <w:rsid w:val="006149BB"/>
    <w:rsid w:val="00620E45"/>
    <w:rsid w:val="00621AE4"/>
    <w:rsid w:val="00632B70"/>
    <w:rsid w:val="0063589B"/>
    <w:rsid w:val="00642F07"/>
    <w:rsid w:val="0065195A"/>
    <w:rsid w:val="00665959"/>
    <w:rsid w:val="006679FD"/>
    <w:rsid w:val="0067274E"/>
    <w:rsid w:val="00673E36"/>
    <w:rsid w:val="006754B1"/>
    <w:rsid w:val="00681E9C"/>
    <w:rsid w:val="00697475"/>
    <w:rsid w:val="006A4BF4"/>
    <w:rsid w:val="006B50DF"/>
    <w:rsid w:val="006C3104"/>
    <w:rsid w:val="006D45C2"/>
    <w:rsid w:val="006D47D4"/>
    <w:rsid w:val="006D6C50"/>
    <w:rsid w:val="006D7C33"/>
    <w:rsid w:val="006E14BB"/>
    <w:rsid w:val="006E4DA0"/>
    <w:rsid w:val="006F1996"/>
    <w:rsid w:val="006F78A2"/>
    <w:rsid w:val="00701A3D"/>
    <w:rsid w:val="00706073"/>
    <w:rsid w:val="0071137C"/>
    <w:rsid w:val="007118D4"/>
    <w:rsid w:val="00715A74"/>
    <w:rsid w:val="007169E4"/>
    <w:rsid w:val="007404C7"/>
    <w:rsid w:val="007427BF"/>
    <w:rsid w:val="007438D0"/>
    <w:rsid w:val="007566BB"/>
    <w:rsid w:val="00777C32"/>
    <w:rsid w:val="00781F2D"/>
    <w:rsid w:val="00793AA7"/>
    <w:rsid w:val="00796B19"/>
    <w:rsid w:val="007977CA"/>
    <w:rsid w:val="007A5E57"/>
    <w:rsid w:val="007A6B6B"/>
    <w:rsid w:val="007D0332"/>
    <w:rsid w:val="007D2FDE"/>
    <w:rsid w:val="007D5F1B"/>
    <w:rsid w:val="007D695A"/>
    <w:rsid w:val="007E1229"/>
    <w:rsid w:val="007E4CF0"/>
    <w:rsid w:val="007E75BF"/>
    <w:rsid w:val="007F5251"/>
    <w:rsid w:val="00803054"/>
    <w:rsid w:val="008032E3"/>
    <w:rsid w:val="00812C7D"/>
    <w:rsid w:val="00815AD7"/>
    <w:rsid w:val="0082478F"/>
    <w:rsid w:val="008309F2"/>
    <w:rsid w:val="00832000"/>
    <w:rsid w:val="008331C4"/>
    <w:rsid w:val="00841200"/>
    <w:rsid w:val="00842A6D"/>
    <w:rsid w:val="00842FFC"/>
    <w:rsid w:val="00850767"/>
    <w:rsid w:val="00856AB3"/>
    <w:rsid w:val="008623DD"/>
    <w:rsid w:val="0086262E"/>
    <w:rsid w:val="008719F9"/>
    <w:rsid w:val="008733D5"/>
    <w:rsid w:val="00887DB4"/>
    <w:rsid w:val="00890AB8"/>
    <w:rsid w:val="008A15B7"/>
    <w:rsid w:val="008A624F"/>
    <w:rsid w:val="008B02D7"/>
    <w:rsid w:val="008B2A89"/>
    <w:rsid w:val="008B4E33"/>
    <w:rsid w:val="008D2B72"/>
    <w:rsid w:val="008E07D6"/>
    <w:rsid w:val="008E25F9"/>
    <w:rsid w:val="008E4D6E"/>
    <w:rsid w:val="00910BB8"/>
    <w:rsid w:val="00910C50"/>
    <w:rsid w:val="00921A5F"/>
    <w:rsid w:val="0094685C"/>
    <w:rsid w:val="00946EBE"/>
    <w:rsid w:val="0095171B"/>
    <w:rsid w:val="009528E3"/>
    <w:rsid w:val="00952C7C"/>
    <w:rsid w:val="00954A4F"/>
    <w:rsid w:val="00974C94"/>
    <w:rsid w:val="00981B5E"/>
    <w:rsid w:val="009872AF"/>
    <w:rsid w:val="009B3A5E"/>
    <w:rsid w:val="009B736C"/>
    <w:rsid w:val="009C0781"/>
    <w:rsid w:val="009C7B76"/>
    <w:rsid w:val="009D2769"/>
    <w:rsid w:val="009E067A"/>
    <w:rsid w:val="009E1DDA"/>
    <w:rsid w:val="009F37A3"/>
    <w:rsid w:val="009F5DCC"/>
    <w:rsid w:val="009F659D"/>
    <w:rsid w:val="00A02C60"/>
    <w:rsid w:val="00A03D70"/>
    <w:rsid w:val="00A04E29"/>
    <w:rsid w:val="00A11968"/>
    <w:rsid w:val="00A14BE0"/>
    <w:rsid w:val="00A1630D"/>
    <w:rsid w:val="00A21B94"/>
    <w:rsid w:val="00A2244B"/>
    <w:rsid w:val="00A30A4D"/>
    <w:rsid w:val="00A32332"/>
    <w:rsid w:val="00A44081"/>
    <w:rsid w:val="00A5060C"/>
    <w:rsid w:val="00A532AF"/>
    <w:rsid w:val="00A56ED9"/>
    <w:rsid w:val="00A668B4"/>
    <w:rsid w:val="00A7421B"/>
    <w:rsid w:val="00A9138E"/>
    <w:rsid w:val="00A93334"/>
    <w:rsid w:val="00A94156"/>
    <w:rsid w:val="00AA1E29"/>
    <w:rsid w:val="00AA7260"/>
    <w:rsid w:val="00AB098C"/>
    <w:rsid w:val="00AB1390"/>
    <w:rsid w:val="00AB381D"/>
    <w:rsid w:val="00AC4F24"/>
    <w:rsid w:val="00AD1776"/>
    <w:rsid w:val="00AE12F3"/>
    <w:rsid w:val="00AF1A68"/>
    <w:rsid w:val="00AF5249"/>
    <w:rsid w:val="00B03905"/>
    <w:rsid w:val="00B1017D"/>
    <w:rsid w:val="00B15030"/>
    <w:rsid w:val="00B17995"/>
    <w:rsid w:val="00B20705"/>
    <w:rsid w:val="00B415B5"/>
    <w:rsid w:val="00B41CBC"/>
    <w:rsid w:val="00B431E5"/>
    <w:rsid w:val="00B51092"/>
    <w:rsid w:val="00B522EC"/>
    <w:rsid w:val="00B53337"/>
    <w:rsid w:val="00B53893"/>
    <w:rsid w:val="00B545BB"/>
    <w:rsid w:val="00B62B04"/>
    <w:rsid w:val="00B65011"/>
    <w:rsid w:val="00B67032"/>
    <w:rsid w:val="00B67AB5"/>
    <w:rsid w:val="00B74602"/>
    <w:rsid w:val="00B749DC"/>
    <w:rsid w:val="00B775B6"/>
    <w:rsid w:val="00B77B5E"/>
    <w:rsid w:val="00B812FA"/>
    <w:rsid w:val="00B855A8"/>
    <w:rsid w:val="00B90001"/>
    <w:rsid w:val="00B930DA"/>
    <w:rsid w:val="00BB24CB"/>
    <w:rsid w:val="00BB515E"/>
    <w:rsid w:val="00BC1B2F"/>
    <w:rsid w:val="00BD262A"/>
    <w:rsid w:val="00BD28C0"/>
    <w:rsid w:val="00BE70AC"/>
    <w:rsid w:val="00BF1493"/>
    <w:rsid w:val="00BF4C1D"/>
    <w:rsid w:val="00BF4E59"/>
    <w:rsid w:val="00C03F63"/>
    <w:rsid w:val="00C1200A"/>
    <w:rsid w:val="00C1576B"/>
    <w:rsid w:val="00C17A3E"/>
    <w:rsid w:val="00C24D6C"/>
    <w:rsid w:val="00C271BF"/>
    <w:rsid w:val="00C32A71"/>
    <w:rsid w:val="00C35282"/>
    <w:rsid w:val="00C35EC5"/>
    <w:rsid w:val="00C44624"/>
    <w:rsid w:val="00C5508C"/>
    <w:rsid w:val="00C56872"/>
    <w:rsid w:val="00C67F4F"/>
    <w:rsid w:val="00C72671"/>
    <w:rsid w:val="00C859C2"/>
    <w:rsid w:val="00C9029C"/>
    <w:rsid w:val="00C9396E"/>
    <w:rsid w:val="00CA6014"/>
    <w:rsid w:val="00CA7934"/>
    <w:rsid w:val="00CB3512"/>
    <w:rsid w:val="00CB6D91"/>
    <w:rsid w:val="00CC1B19"/>
    <w:rsid w:val="00CC44A6"/>
    <w:rsid w:val="00CF6F41"/>
    <w:rsid w:val="00D015E3"/>
    <w:rsid w:val="00D22F8C"/>
    <w:rsid w:val="00D30D3D"/>
    <w:rsid w:val="00D31ABC"/>
    <w:rsid w:val="00D35456"/>
    <w:rsid w:val="00D376AF"/>
    <w:rsid w:val="00D510B5"/>
    <w:rsid w:val="00D5138A"/>
    <w:rsid w:val="00D56E2D"/>
    <w:rsid w:val="00D67FD4"/>
    <w:rsid w:val="00D73338"/>
    <w:rsid w:val="00D74336"/>
    <w:rsid w:val="00D752A6"/>
    <w:rsid w:val="00D758F8"/>
    <w:rsid w:val="00D82244"/>
    <w:rsid w:val="00D84D5C"/>
    <w:rsid w:val="00D861F3"/>
    <w:rsid w:val="00D90E53"/>
    <w:rsid w:val="00DA29FF"/>
    <w:rsid w:val="00DB7FA3"/>
    <w:rsid w:val="00DD600B"/>
    <w:rsid w:val="00DE2522"/>
    <w:rsid w:val="00DF08AB"/>
    <w:rsid w:val="00DF44B1"/>
    <w:rsid w:val="00DF505F"/>
    <w:rsid w:val="00DF562B"/>
    <w:rsid w:val="00DF6D81"/>
    <w:rsid w:val="00E029F0"/>
    <w:rsid w:val="00E02E7C"/>
    <w:rsid w:val="00E03B2C"/>
    <w:rsid w:val="00E03C4D"/>
    <w:rsid w:val="00E0442B"/>
    <w:rsid w:val="00E0795F"/>
    <w:rsid w:val="00E07BF0"/>
    <w:rsid w:val="00E12B7B"/>
    <w:rsid w:val="00E157CB"/>
    <w:rsid w:val="00E16760"/>
    <w:rsid w:val="00E16842"/>
    <w:rsid w:val="00E25506"/>
    <w:rsid w:val="00E301BC"/>
    <w:rsid w:val="00E322FD"/>
    <w:rsid w:val="00E411AF"/>
    <w:rsid w:val="00E50B7B"/>
    <w:rsid w:val="00E50EBE"/>
    <w:rsid w:val="00E53419"/>
    <w:rsid w:val="00E558EF"/>
    <w:rsid w:val="00E631D7"/>
    <w:rsid w:val="00E65578"/>
    <w:rsid w:val="00E87FD3"/>
    <w:rsid w:val="00E907C3"/>
    <w:rsid w:val="00E93CAB"/>
    <w:rsid w:val="00E9667E"/>
    <w:rsid w:val="00E97837"/>
    <w:rsid w:val="00EA0AEE"/>
    <w:rsid w:val="00EA4111"/>
    <w:rsid w:val="00EC0CF1"/>
    <w:rsid w:val="00EC1856"/>
    <w:rsid w:val="00EC1E26"/>
    <w:rsid w:val="00EC4C65"/>
    <w:rsid w:val="00ED2993"/>
    <w:rsid w:val="00ED7CAF"/>
    <w:rsid w:val="00EE5315"/>
    <w:rsid w:val="00EE65F0"/>
    <w:rsid w:val="00EF01D6"/>
    <w:rsid w:val="00EF282F"/>
    <w:rsid w:val="00EF54D4"/>
    <w:rsid w:val="00F017D8"/>
    <w:rsid w:val="00F07865"/>
    <w:rsid w:val="00F20250"/>
    <w:rsid w:val="00F20B66"/>
    <w:rsid w:val="00F21B5E"/>
    <w:rsid w:val="00F31211"/>
    <w:rsid w:val="00F33FA0"/>
    <w:rsid w:val="00F365F7"/>
    <w:rsid w:val="00F4196F"/>
    <w:rsid w:val="00F433C3"/>
    <w:rsid w:val="00F46049"/>
    <w:rsid w:val="00F51060"/>
    <w:rsid w:val="00F54062"/>
    <w:rsid w:val="00F5461A"/>
    <w:rsid w:val="00F6230E"/>
    <w:rsid w:val="00F63900"/>
    <w:rsid w:val="00F6724E"/>
    <w:rsid w:val="00F70944"/>
    <w:rsid w:val="00F7152F"/>
    <w:rsid w:val="00F82570"/>
    <w:rsid w:val="00F86F9E"/>
    <w:rsid w:val="00F874AD"/>
    <w:rsid w:val="00F91440"/>
    <w:rsid w:val="00FA0D14"/>
    <w:rsid w:val="00FA6BB0"/>
    <w:rsid w:val="00FB36AA"/>
    <w:rsid w:val="00FB45FD"/>
    <w:rsid w:val="00FC1793"/>
    <w:rsid w:val="00FE092B"/>
    <w:rsid w:val="00FE0B3D"/>
    <w:rsid w:val="00FE525D"/>
    <w:rsid w:val="00FE6E0E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733D5"/>
    <w:pPr>
      <w:snapToGrid w:val="0"/>
      <w:jc w:val="left"/>
    </w:pPr>
  </w:style>
  <w:style w:type="character" w:customStyle="1" w:styleId="Char2">
    <w:name w:val="각주 텍스트 Char"/>
    <w:basedOn w:val="a0"/>
    <w:link w:val="a8"/>
    <w:uiPriority w:val="99"/>
    <w:semiHidden/>
    <w:rsid w:val="008733D5"/>
    <w:rPr>
      <w:rFonts w:ascii="맑은 고딕" w:eastAsia="맑은 고딕" w:hAnsi="맑은 고딕" w:cs="Times New Roman"/>
      <w:szCs w:val="20"/>
    </w:rPr>
  </w:style>
  <w:style w:type="character" w:styleId="a9">
    <w:name w:val="footnote reference"/>
    <w:basedOn w:val="a0"/>
    <w:uiPriority w:val="99"/>
    <w:semiHidden/>
    <w:unhideWhenUsed/>
    <w:rsid w:val="008733D5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5170E1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5170E1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5170E1"/>
    <w:rPr>
      <w:rFonts w:ascii="맑은 고딕" w:eastAsia="맑은 고딕" w:hAnsi="맑은 고딕" w:cs="Times New Roman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170E1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5170E1"/>
    <w:rPr>
      <w:rFonts w:ascii="맑은 고딕" w:eastAsia="맑은 고딕" w:hAnsi="맑은 고딕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0B1F-2F09-4CAD-A968-743C4124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1621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8</cp:revision>
  <cp:lastPrinted>2025-09-23T06:34:00Z</cp:lastPrinted>
  <dcterms:created xsi:type="dcterms:W3CDTF">2025-09-29T08:32:00Z</dcterms:created>
  <dcterms:modified xsi:type="dcterms:W3CDTF">2025-10-12T23:31:00Z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37983301-9091-47e5-9192-2a783c331a7b</vt:lpwstr>
  </property>
</Properties>
</file>