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A93334" w:rsidRPr="00A93334" w14:paraId="3F68EC86" w14:textId="77777777" w:rsidTr="006B50D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7D67557F" w14:textId="55A27152" w:rsidR="003B5B8F" w:rsidRPr="00A93334" w:rsidRDefault="003B5B8F" w:rsidP="006B50DF">
            <w:pPr>
              <w:ind w:firstLineChars="0" w:firstLine="0"/>
              <w:rPr>
                <w:b/>
                <w:sz w:val="28"/>
                <w:szCs w:val="28"/>
              </w:rPr>
            </w:pPr>
            <w:r w:rsidRPr="00A93334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="000F4364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A93334">
              <w:rPr>
                <w:rFonts w:hint="eastAsia"/>
                <w:b/>
                <w:sz w:val="28"/>
                <w:szCs w:val="28"/>
              </w:rPr>
              <w:t>차바이오텍</w:t>
            </w:r>
            <w:proofErr w:type="spellEnd"/>
          </w:p>
          <w:p w14:paraId="144F4078" w14:textId="5AF428F9" w:rsidR="003B5B8F" w:rsidRPr="00B65011" w:rsidRDefault="003B5B8F" w:rsidP="00612A7D">
            <w:pPr>
              <w:ind w:firstLineChars="0" w:firstLine="0"/>
              <w:rPr>
                <w:sz w:val="18"/>
                <w:szCs w:val="18"/>
              </w:rPr>
            </w:pPr>
            <w:proofErr w:type="spellStart"/>
            <w:r w:rsidRPr="00A93334">
              <w:rPr>
                <w:b/>
                <w:sz w:val="18"/>
                <w:szCs w:val="18"/>
              </w:rPr>
              <w:t>홍보</w:t>
            </w:r>
            <w:r w:rsidRPr="00A93334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Pr="00A93334">
              <w:rPr>
                <w:rFonts w:hint="eastAsia"/>
                <w:b/>
                <w:sz w:val="18"/>
                <w:szCs w:val="18"/>
              </w:rPr>
              <w:t xml:space="preserve"> 홍보2팀 |</w:t>
            </w:r>
            <w:r w:rsidR="0057419F" w:rsidRPr="00A93334">
              <w:rPr>
                <w:b/>
                <w:sz w:val="18"/>
                <w:szCs w:val="18"/>
              </w:rPr>
              <w:t xml:space="preserve"> </w:t>
            </w:r>
            <w:r w:rsidRPr="00A93334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bookmarkStart w:id="0" w:name="_GoBack"/>
            <w:bookmarkEnd w:id="0"/>
            <w:r w:rsidR="00B65011">
              <w:rPr>
                <w:sz w:val="18"/>
                <w:szCs w:val="18"/>
              </w:rPr>
              <w:t xml:space="preserve"> </w:t>
            </w:r>
          </w:p>
        </w:tc>
      </w:tr>
    </w:tbl>
    <w:p w14:paraId="37469B9C" w14:textId="63A0976B" w:rsidR="003B5B8F" w:rsidRPr="00A93334" w:rsidRDefault="007118D4" w:rsidP="003B5B8F">
      <w:pPr>
        <w:ind w:firstLine="160"/>
        <w:rPr>
          <w:rFonts w:ascii="나눔고딕" w:eastAsia="나눔고딕" w:hAnsi="나눔고딕"/>
          <w:sz w:val="4"/>
        </w:rPr>
      </w:pPr>
      <w:proofErr w:type="gramStart"/>
      <w:r w:rsidRPr="00A93334">
        <w:rPr>
          <w:rFonts w:hint="eastAsia"/>
          <w:sz w:val="16"/>
        </w:rPr>
        <w:t>배포</w:t>
      </w:r>
      <w:r w:rsidR="003B5B8F" w:rsidRPr="00A93334">
        <w:rPr>
          <w:rFonts w:hint="eastAsia"/>
          <w:sz w:val="16"/>
        </w:rPr>
        <w:t>일</w:t>
      </w:r>
      <w:r w:rsidR="007E1229" w:rsidRPr="00A93334">
        <w:rPr>
          <w:rFonts w:hint="eastAsia"/>
          <w:sz w:val="16"/>
        </w:rPr>
        <w:t xml:space="preserve"> :</w:t>
      </w:r>
      <w:proofErr w:type="gramEnd"/>
      <w:r w:rsidR="00F20250">
        <w:rPr>
          <w:sz w:val="16"/>
        </w:rPr>
        <w:t xml:space="preserve"> </w:t>
      </w:r>
      <w:r w:rsidR="007E1229" w:rsidRPr="00A93334">
        <w:rPr>
          <w:rFonts w:hint="eastAsia"/>
          <w:sz w:val="16"/>
        </w:rPr>
        <w:t>202</w:t>
      </w:r>
      <w:r w:rsidR="00CE5A6F">
        <w:rPr>
          <w:sz w:val="16"/>
        </w:rPr>
        <w:t>6</w:t>
      </w:r>
      <w:r w:rsidR="003B5B8F" w:rsidRPr="00A93334">
        <w:rPr>
          <w:rFonts w:hint="eastAsia"/>
          <w:sz w:val="16"/>
        </w:rPr>
        <w:t xml:space="preserve">년 </w:t>
      </w:r>
      <w:r w:rsidR="006D6C50">
        <w:rPr>
          <w:sz w:val="16"/>
        </w:rPr>
        <w:t>0</w:t>
      </w:r>
      <w:r w:rsidR="00CE5A6F">
        <w:rPr>
          <w:sz w:val="16"/>
        </w:rPr>
        <w:t>1</w:t>
      </w:r>
      <w:r w:rsidR="003B5B8F" w:rsidRPr="00A93334">
        <w:rPr>
          <w:rFonts w:hint="eastAsia"/>
          <w:sz w:val="16"/>
        </w:rPr>
        <w:t>월</w:t>
      </w:r>
      <w:r w:rsidR="00A5060C">
        <w:rPr>
          <w:rFonts w:hint="eastAsia"/>
          <w:sz w:val="16"/>
        </w:rPr>
        <w:t xml:space="preserve"> </w:t>
      </w:r>
      <w:r w:rsidR="008E47E2">
        <w:rPr>
          <w:sz w:val="16"/>
        </w:rPr>
        <w:t>1</w:t>
      </w:r>
      <w:r w:rsidR="006B4252">
        <w:rPr>
          <w:sz w:val="16"/>
        </w:rPr>
        <w:t>5</w:t>
      </w:r>
      <w:r w:rsidR="003B5B8F" w:rsidRPr="00A93334">
        <w:rPr>
          <w:rFonts w:hint="eastAsia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A93334" w:rsidRPr="00A93334" w14:paraId="65AFD8CB" w14:textId="77777777" w:rsidTr="00150B39">
        <w:trPr>
          <w:trHeight w:val="1098"/>
        </w:trPr>
        <w:tc>
          <w:tcPr>
            <w:tcW w:w="9021" w:type="dxa"/>
            <w:shd w:val="pct5" w:color="76C2F6" w:fill="auto"/>
            <w:vAlign w:val="center"/>
          </w:tcPr>
          <w:p w14:paraId="01B35010" w14:textId="00CFA454" w:rsidR="006F78A2" w:rsidRPr="00805F68" w:rsidRDefault="00AF20A7" w:rsidP="006F78A2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2"/>
                <w:szCs w:val="32"/>
              </w:rPr>
            </w:pPr>
            <w:proofErr w:type="spellStart"/>
            <w:r w:rsidRPr="00805F68">
              <w:rPr>
                <w:rFonts w:hint="eastAsia"/>
                <w:b/>
                <w:bCs/>
                <w:iCs/>
                <w:color w:val="17365D" w:themeColor="text2" w:themeShade="BF"/>
                <w:kern w:val="24"/>
                <w:sz w:val="32"/>
                <w:szCs w:val="32"/>
              </w:rPr>
              <w:t>차바이오텍</w:t>
            </w:r>
            <w:proofErr w:type="spellEnd"/>
            <w:r w:rsidRPr="00805F68">
              <w:rPr>
                <w:b/>
                <w:bCs/>
                <w:iCs/>
                <w:color w:val="17365D" w:themeColor="text2" w:themeShade="BF"/>
                <w:kern w:val="24"/>
                <w:sz w:val="32"/>
                <w:szCs w:val="32"/>
              </w:rPr>
              <w:t xml:space="preserve">, </w:t>
            </w:r>
            <w:r w:rsidR="00CE5A6F" w:rsidRPr="00805F68">
              <w:rPr>
                <w:rFonts w:hint="eastAsia"/>
                <w:b/>
                <w:bCs/>
                <w:iCs/>
                <w:color w:val="17365D" w:themeColor="text2" w:themeShade="BF"/>
                <w:kern w:val="24"/>
                <w:sz w:val="32"/>
                <w:szCs w:val="32"/>
              </w:rPr>
              <w:t>LG</w:t>
            </w:r>
            <w:r w:rsidR="00CE5A6F" w:rsidRPr="00805F68">
              <w:rPr>
                <w:b/>
                <w:bCs/>
                <w:iCs/>
                <w:color w:val="17365D" w:themeColor="text2" w:themeShade="BF"/>
                <w:kern w:val="24"/>
                <w:sz w:val="32"/>
                <w:szCs w:val="32"/>
              </w:rPr>
              <w:t xml:space="preserve"> </w:t>
            </w:r>
            <w:r w:rsidR="00CE5A6F" w:rsidRPr="00805F68">
              <w:rPr>
                <w:rFonts w:hint="eastAsia"/>
                <w:b/>
                <w:bCs/>
                <w:iCs/>
                <w:color w:val="17365D" w:themeColor="text2" w:themeShade="BF"/>
                <w:kern w:val="24"/>
                <w:sz w:val="32"/>
                <w:szCs w:val="32"/>
              </w:rPr>
              <w:t>CNS</w:t>
            </w:r>
            <w:r w:rsidR="00805F68" w:rsidRPr="00805F68">
              <w:rPr>
                <w:rFonts w:hint="eastAsia"/>
                <w:b/>
                <w:bCs/>
                <w:iCs/>
                <w:color w:val="17365D" w:themeColor="text2" w:themeShade="BF"/>
                <w:kern w:val="24"/>
                <w:sz w:val="32"/>
                <w:szCs w:val="32"/>
              </w:rPr>
              <w:t>와 자본참여를 포함</w:t>
            </w:r>
            <w:r w:rsidR="009E7E43">
              <w:rPr>
                <w:rFonts w:hint="eastAsia"/>
                <w:b/>
                <w:bCs/>
                <w:iCs/>
                <w:color w:val="17365D" w:themeColor="text2" w:themeShade="BF"/>
                <w:kern w:val="24"/>
                <w:sz w:val="32"/>
                <w:szCs w:val="32"/>
              </w:rPr>
              <w:t>한</w:t>
            </w:r>
            <w:r w:rsidR="00805F68" w:rsidRPr="00805F68">
              <w:rPr>
                <w:rFonts w:hint="eastAsia"/>
                <w:b/>
                <w:bCs/>
                <w:iCs/>
                <w:color w:val="17365D" w:themeColor="text2" w:themeShade="BF"/>
                <w:kern w:val="24"/>
                <w:sz w:val="32"/>
                <w:szCs w:val="32"/>
              </w:rPr>
              <w:t xml:space="preserve"> 전략적 협력</w:t>
            </w:r>
          </w:p>
          <w:p w14:paraId="29218A99" w14:textId="77777777" w:rsidR="00411B22" w:rsidRPr="006D47D4" w:rsidRDefault="00411B22" w:rsidP="006F78A2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</w:rPr>
            </w:pPr>
          </w:p>
          <w:p w14:paraId="4027AB17" w14:textId="77777777" w:rsidR="002F2824" w:rsidRDefault="004102C3" w:rsidP="002F2824">
            <w:pPr>
              <w:pStyle w:val="a5"/>
              <w:numPr>
                <w:ilvl w:val="0"/>
                <w:numId w:val="1"/>
              </w:numPr>
              <w:ind w:leftChars="0" w:left="499" w:firstLineChars="0" w:hanging="283"/>
              <w:rPr>
                <w:rFonts w:hAnsi="Times New Roman"/>
                <w:b/>
                <w:bCs/>
                <w:iCs/>
                <w:kern w:val="24"/>
                <w:sz w:val="22"/>
              </w:rPr>
            </w:pPr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L</w:t>
            </w:r>
            <w:r>
              <w:rPr>
                <w:rFonts w:hAnsi="Times New Roman"/>
                <w:b/>
                <w:bCs/>
                <w:iCs/>
                <w:kern w:val="24"/>
                <w:sz w:val="22"/>
              </w:rPr>
              <w:t xml:space="preserve">G CNS, </w:t>
            </w:r>
            <w:proofErr w:type="spellStart"/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차바이오텍의</w:t>
            </w:r>
            <w:proofErr w:type="spellEnd"/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 xml:space="preserve"> </w:t>
            </w:r>
            <w:r>
              <w:rPr>
                <w:rFonts w:hAnsi="Times New Roman"/>
                <w:b/>
                <w:bCs/>
                <w:iCs/>
                <w:kern w:val="24"/>
                <w:sz w:val="22"/>
              </w:rPr>
              <w:t>3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자 배정 유상증자 참여</w:t>
            </w:r>
          </w:p>
          <w:p w14:paraId="52E992C1" w14:textId="24A61509" w:rsidR="00ED2993" w:rsidRPr="00025A75" w:rsidRDefault="005112A0" w:rsidP="005112A0">
            <w:pPr>
              <w:pStyle w:val="a5"/>
              <w:numPr>
                <w:ilvl w:val="0"/>
                <w:numId w:val="1"/>
              </w:numPr>
              <w:ind w:leftChars="0" w:left="499" w:firstLineChars="0" w:hanging="283"/>
              <w:rPr>
                <w:rFonts w:hAnsi="Times New Roman"/>
                <w:b/>
                <w:bCs/>
                <w:iCs/>
                <w:kern w:val="24"/>
                <w:sz w:val="22"/>
              </w:rPr>
            </w:pPr>
            <w:proofErr w:type="spellStart"/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차바이오텍</w:t>
            </w:r>
            <w:r>
              <w:rPr>
                <w:rFonts w:hint="eastAsia"/>
                <w:b/>
                <w:bCs/>
                <w:iCs/>
                <w:kern w:val="24"/>
                <w:sz w:val="22"/>
              </w:rPr>
              <w:t>·</w:t>
            </w:r>
            <w:r w:rsidR="002F2824" w:rsidRPr="002F2824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차</w:t>
            </w:r>
            <w:proofErr w:type="spellEnd"/>
            <w:r w:rsidR="002F2824" w:rsidRPr="002F2824">
              <w:rPr>
                <w:rFonts w:hAnsi="Times New Roman"/>
                <w:b/>
                <w:bCs/>
                <w:iCs/>
                <w:kern w:val="24"/>
                <w:sz w:val="22"/>
              </w:rPr>
              <w:t>AI헬스케어</w:t>
            </w:r>
            <w:r>
              <w:rPr>
                <w:rFonts w:hint="eastAsia"/>
                <w:b/>
                <w:bCs/>
                <w:iCs/>
                <w:kern w:val="24"/>
                <w:sz w:val="22"/>
              </w:rPr>
              <w:t>·</w:t>
            </w:r>
            <w:r w:rsidR="002F2824" w:rsidRPr="002F2824">
              <w:rPr>
                <w:rFonts w:hAnsi="Times New Roman"/>
                <w:b/>
                <w:bCs/>
                <w:iCs/>
                <w:kern w:val="24"/>
                <w:sz w:val="22"/>
              </w:rPr>
              <w:t>카카오헬스케어를 중심으로 AX</w:t>
            </w:r>
            <w:r w:rsidR="002F2824" w:rsidRPr="002F2824">
              <w:rPr>
                <w:rFonts w:hAnsi="Times New Roman"/>
                <w:b/>
                <w:bCs/>
                <w:iCs/>
                <w:kern w:val="24"/>
                <w:sz w:val="22"/>
              </w:rPr>
              <w:t>·</w:t>
            </w:r>
            <w:r w:rsidR="002F2824" w:rsidRPr="002F2824">
              <w:rPr>
                <w:rFonts w:hAnsi="Times New Roman"/>
                <w:b/>
                <w:bCs/>
                <w:iCs/>
                <w:kern w:val="24"/>
                <w:sz w:val="22"/>
              </w:rPr>
              <w:t>DX 사업분야 협력</w:t>
            </w:r>
          </w:p>
        </w:tc>
      </w:tr>
    </w:tbl>
    <w:p w14:paraId="261CC60E" w14:textId="77777777" w:rsidR="003B5B8F" w:rsidRPr="00A93334" w:rsidRDefault="003B5B8F" w:rsidP="003B5B8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kern w:val="0"/>
        </w:rPr>
      </w:pPr>
    </w:p>
    <w:p w14:paraId="4C01EFD9" w14:textId="7FE5A785" w:rsidR="00025A75" w:rsidRDefault="00411B22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proofErr w:type="spellStart"/>
      <w:r w:rsidRPr="00542101">
        <w:rPr>
          <w:rFonts w:hint="eastAsia"/>
          <w:sz w:val="22"/>
          <w:szCs w:val="22"/>
        </w:rPr>
        <w:t>차바이오텍</w:t>
      </w:r>
      <w:proofErr w:type="spellEnd"/>
      <w:r w:rsidRPr="00542101">
        <w:rPr>
          <w:sz w:val="22"/>
          <w:szCs w:val="22"/>
        </w:rPr>
        <w:t xml:space="preserve">(085660)이 </w:t>
      </w:r>
      <w:r w:rsidR="00025A75">
        <w:rPr>
          <w:rFonts w:hint="eastAsia"/>
          <w:sz w:val="22"/>
          <w:szCs w:val="22"/>
        </w:rPr>
        <w:t>LG CNS</w:t>
      </w:r>
      <w:r w:rsidR="004102C3" w:rsidRPr="004102C3">
        <w:rPr>
          <w:sz w:val="22"/>
          <w:szCs w:val="22"/>
        </w:rPr>
        <w:t>(064400)</w:t>
      </w:r>
      <w:r w:rsidR="00025A75">
        <w:rPr>
          <w:rFonts w:hint="eastAsia"/>
          <w:sz w:val="22"/>
          <w:szCs w:val="22"/>
        </w:rPr>
        <w:t xml:space="preserve">로부터 </w:t>
      </w:r>
      <w:r w:rsidR="00025A75">
        <w:rPr>
          <w:sz w:val="22"/>
          <w:szCs w:val="22"/>
        </w:rPr>
        <w:t>100</w:t>
      </w:r>
      <w:r w:rsidR="00025A75">
        <w:rPr>
          <w:rFonts w:hint="eastAsia"/>
          <w:sz w:val="22"/>
          <w:szCs w:val="22"/>
        </w:rPr>
        <w:t>억원 규모의 투자를 유치했다.</w:t>
      </w:r>
      <w:r w:rsidR="00025A75">
        <w:rPr>
          <w:sz w:val="22"/>
          <w:szCs w:val="22"/>
        </w:rPr>
        <w:t xml:space="preserve"> </w:t>
      </w:r>
      <w:r w:rsidR="00025A75">
        <w:rPr>
          <w:rFonts w:hint="eastAsia"/>
          <w:sz w:val="22"/>
          <w:szCs w:val="22"/>
        </w:rPr>
        <w:t xml:space="preserve">양사는 </w:t>
      </w:r>
      <w:r w:rsidR="00025A75" w:rsidRPr="00025A75">
        <w:rPr>
          <w:rFonts w:hint="eastAsia"/>
          <w:sz w:val="22"/>
          <w:szCs w:val="22"/>
        </w:rPr>
        <w:t>새로운</w:t>
      </w:r>
      <w:r w:rsidR="00025A75" w:rsidRPr="00025A75">
        <w:rPr>
          <w:sz w:val="22"/>
          <w:szCs w:val="22"/>
        </w:rPr>
        <w:t xml:space="preserve"> 디지털 헬스케어 서비스와 플랫폼 구축을 위한 전략적 협력에 나선다.</w:t>
      </w:r>
    </w:p>
    <w:p w14:paraId="1910F2A6" w14:textId="77777777" w:rsidR="00025A75" w:rsidRDefault="00025A75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44326C8B" w14:textId="7983F8D5" w:rsidR="00025A75" w:rsidRDefault="00025A75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proofErr w:type="spellStart"/>
      <w:r w:rsidRPr="00025A75">
        <w:rPr>
          <w:rFonts w:hint="eastAsia"/>
          <w:sz w:val="22"/>
          <w:szCs w:val="22"/>
        </w:rPr>
        <w:t>차바이오텍은</w:t>
      </w:r>
      <w:proofErr w:type="spellEnd"/>
      <w:r w:rsidRPr="00025A75">
        <w:rPr>
          <w:sz w:val="22"/>
          <w:szCs w:val="22"/>
        </w:rPr>
        <w:t xml:space="preserve"> 14일 경기도 성남시 판교 </w:t>
      </w:r>
      <w:proofErr w:type="spellStart"/>
      <w:r w:rsidRPr="00025A75">
        <w:rPr>
          <w:sz w:val="22"/>
          <w:szCs w:val="22"/>
        </w:rPr>
        <w:t>차바이오컴플렉스에서</w:t>
      </w:r>
      <w:proofErr w:type="spellEnd"/>
      <w:r w:rsidRPr="00025A75">
        <w:rPr>
          <w:sz w:val="22"/>
          <w:szCs w:val="22"/>
        </w:rPr>
        <w:t xml:space="preserve"> </w:t>
      </w:r>
      <w:r w:rsidR="00245107" w:rsidRPr="00025A75">
        <w:rPr>
          <w:sz w:val="22"/>
          <w:szCs w:val="22"/>
        </w:rPr>
        <w:t xml:space="preserve">LG CNS와 </w:t>
      </w:r>
      <w:r w:rsidRPr="00025A75">
        <w:rPr>
          <w:sz w:val="22"/>
          <w:szCs w:val="22"/>
        </w:rPr>
        <w:t xml:space="preserve">지분 투자 및 AX·DX 사업의 전략적 협력을 위한 협약을 체결했다. </w:t>
      </w:r>
      <w:proofErr w:type="spellStart"/>
      <w:r w:rsidRPr="00025A75">
        <w:rPr>
          <w:sz w:val="22"/>
          <w:szCs w:val="22"/>
        </w:rPr>
        <w:t>협약식에는</w:t>
      </w:r>
      <w:proofErr w:type="spellEnd"/>
      <w:r w:rsidRPr="00025A75">
        <w:rPr>
          <w:sz w:val="22"/>
          <w:szCs w:val="22"/>
        </w:rPr>
        <w:t xml:space="preserve"> </w:t>
      </w:r>
      <w:proofErr w:type="spellStart"/>
      <w:r w:rsidR="002B1BB3" w:rsidRPr="00025A75">
        <w:rPr>
          <w:sz w:val="22"/>
          <w:szCs w:val="22"/>
        </w:rPr>
        <w:t>차원태</w:t>
      </w:r>
      <w:proofErr w:type="spellEnd"/>
      <w:r w:rsidR="002B1BB3" w:rsidRPr="00025A75">
        <w:rPr>
          <w:sz w:val="22"/>
          <w:szCs w:val="22"/>
        </w:rPr>
        <w:t xml:space="preserve"> </w:t>
      </w:r>
      <w:proofErr w:type="spellStart"/>
      <w:r w:rsidR="002B1BB3">
        <w:rPr>
          <w:rFonts w:hint="eastAsia"/>
          <w:sz w:val="22"/>
          <w:szCs w:val="22"/>
        </w:rPr>
        <w:t>차바이오그룹</w:t>
      </w:r>
      <w:proofErr w:type="spellEnd"/>
      <w:r w:rsidR="002B1BB3">
        <w:rPr>
          <w:rFonts w:hint="eastAsia"/>
          <w:sz w:val="22"/>
          <w:szCs w:val="22"/>
        </w:rPr>
        <w:t xml:space="preserve"> </w:t>
      </w:r>
      <w:r w:rsidR="002B1BB3">
        <w:rPr>
          <w:sz w:val="22"/>
          <w:szCs w:val="22"/>
        </w:rPr>
        <w:t>부회</w:t>
      </w:r>
      <w:r w:rsidR="002B1BB3">
        <w:rPr>
          <w:rFonts w:hint="eastAsia"/>
          <w:sz w:val="22"/>
          <w:szCs w:val="22"/>
        </w:rPr>
        <w:t xml:space="preserve">장과 </w:t>
      </w:r>
      <w:r w:rsidRPr="00025A75">
        <w:rPr>
          <w:sz w:val="22"/>
          <w:szCs w:val="22"/>
        </w:rPr>
        <w:t xml:space="preserve">LG CNS CEO </w:t>
      </w:r>
      <w:proofErr w:type="spellStart"/>
      <w:r w:rsidRPr="00025A75">
        <w:rPr>
          <w:sz w:val="22"/>
          <w:szCs w:val="22"/>
        </w:rPr>
        <w:t>현신균</w:t>
      </w:r>
      <w:proofErr w:type="spellEnd"/>
      <w:r w:rsidRPr="00025A75">
        <w:rPr>
          <w:sz w:val="22"/>
          <w:szCs w:val="22"/>
        </w:rPr>
        <w:t xml:space="preserve"> 사장 등 주요 경영진이 참석했다.</w:t>
      </w:r>
    </w:p>
    <w:p w14:paraId="6728FC81" w14:textId="1F08AF6C" w:rsidR="00025A75" w:rsidRPr="002B1BB3" w:rsidRDefault="00025A75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7672F60E" w14:textId="6638B62D" w:rsidR="00245107" w:rsidRDefault="002F2824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2F2824">
        <w:rPr>
          <w:rFonts w:hint="eastAsia"/>
          <w:sz w:val="22"/>
          <w:szCs w:val="22"/>
        </w:rPr>
        <w:t>이번</w:t>
      </w:r>
      <w:r w:rsidRPr="002F2824">
        <w:rPr>
          <w:sz w:val="22"/>
          <w:szCs w:val="22"/>
        </w:rPr>
        <w:t xml:space="preserve"> 전략적 협력은 </w:t>
      </w:r>
      <w:proofErr w:type="spellStart"/>
      <w:r w:rsidRPr="002F2824">
        <w:rPr>
          <w:sz w:val="22"/>
          <w:szCs w:val="22"/>
        </w:rPr>
        <w:t>차바이오그룹의</w:t>
      </w:r>
      <w:proofErr w:type="spellEnd"/>
      <w:r w:rsidRPr="002F2824">
        <w:rPr>
          <w:sz w:val="22"/>
          <w:szCs w:val="22"/>
        </w:rPr>
        <w:t xml:space="preserve"> 지주회사</w:t>
      </w:r>
      <w:r w:rsidR="00CE233A">
        <w:rPr>
          <w:rFonts w:hint="eastAsia"/>
          <w:sz w:val="22"/>
          <w:szCs w:val="22"/>
        </w:rPr>
        <w:t xml:space="preserve"> 격</w:t>
      </w:r>
      <w:r w:rsidRPr="002F2824">
        <w:rPr>
          <w:sz w:val="22"/>
          <w:szCs w:val="22"/>
        </w:rPr>
        <w:t xml:space="preserve">인 </w:t>
      </w:r>
      <w:proofErr w:type="spellStart"/>
      <w:r w:rsidRPr="002F2824">
        <w:rPr>
          <w:sz w:val="22"/>
          <w:szCs w:val="22"/>
        </w:rPr>
        <w:t>차바이오텍의</w:t>
      </w:r>
      <w:proofErr w:type="spellEnd"/>
      <w:r w:rsidRPr="002F2824">
        <w:rPr>
          <w:sz w:val="22"/>
          <w:szCs w:val="22"/>
        </w:rPr>
        <w:t xml:space="preserve"> </w:t>
      </w:r>
      <w:r w:rsidR="006B03A4">
        <w:rPr>
          <w:sz w:val="22"/>
          <w:szCs w:val="22"/>
        </w:rPr>
        <w:t>100</w:t>
      </w:r>
      <w:r w:rsidR="006B03A4">
        <w:rPr>
          <w:rFonts w:hint="eastAsia"/>
          <w:sz w:val="22"/>
          <w:szCs w:val="22"/>
        </w:rPr>
        <w:t xml:space="preserve">억원 규모 </w:t>
      </w:r>
      <w:proofErr w:type="spellStart"/>
      <w:r w:rsidRPr="002F2824">
        <w:rPr>
          <w:sz w:val="22"/>
          <w:szCs w:val="22"/>
        </w:rPr>
        <w:t>신주배정</w:t>
      </w:r>
      <w:proofErr w:type="spellEnd"/>
      <w:r w:rsidRPr="002F2824">
        <w:rPr>
          <w:sz w:val="22"/>
          <w:szCs w:val="22"/>
        </w:rPr>
        <w:t xml:space="preserve"> 유상증자에 LG CNS가 참여하는 형태로 이루어졌</w:t>
      </w:r>
      <w:r w:rsidR="00CD0FA5">
        <w:rPr>
          <w:rFonts w:hint="eastAsia"/>
          <w:sz w:val="22"/>
          <w:szCs w:val="22"/>
        </w:rPr>
        <w:t>다.</w:t>
      </w:r>
      <w:r w:rsidRPr="002F2824">
        <w:rPr>
          <w:sz w:val="22"/>
          <w:szCs w:val="22"/>
        </w:rPr>
        <w:t xml:space="preserve"> 향후 협력은</w:t>
      </w:r>
      <w:r w:rsidR="00AB080D">
        <w:rPr>
          <w:rFonts w:hint="eastAsia"/>
          <w:sz w:val="22"/>
          <w:szCs w:val="22"/>
        </w:rPr>
        <w:t xml:space="preserve"> </w:t>
      </w:r>
      <w:proofErr w:type="spellStart"/>
      <w:r w:rsidR="00AB080D" w:rsidRPr="006B4252">
        <w:rPr>
          <w:rFonts w:hint="eastAsia"/>
          <w:sz w:val="22"/>
          <w:szCs w:val="22"/>
        </w:rPr>
        <w:t>차바이오텍과</w:t>
      </w:r>
      <w:proofErr w:type="spellEnd"/>
      <w:r w:rsidR="00AB080D" w:rsidRPr="006B4252">
        <w:rPr>
          <w:rFonts w:hint="eastAsia"/>
          <w:sz w:val="22"/>
          <w:szCs w:val="22"/>
        </w:rPr>
        <w:t xml:space="preserve"> 함께</w:t>
      </w:r>
      <w:r w:rsidR="00AB080D">
        <w:rPr>
          <w:rFonts w:hint="eastAsia"/>
          <w:sz w:val="22"/>
          <w:szCs w:val="22"/>
        </w:rPr>
        <w:t xml:space="preserve"> </w:t>
      </w:r>
      <w:r w:rsidRPr="002F2824">
        <w:rPr>
          <w:sz w:val="22"/>
          <w:szCs w:val="22"/>
        </w:rPr>
        <w:t xml:space="preserve">디지털 헬스케어의 주요 관계사인 </w:t>
      </w:r>
      <w:proofErr w:type="spellStart"/>
      <w:r w:rsidRPr="002F2824">
        <w:rPr>
          <w:sz w:val="22"/>
          <w:szCs w:val="22"/>
        </w:rPr>
        <w:t>차헬스케어</w:t>
      </w:r>
      <w:proofErr w:type="spellEnd"/>
      <w:r w:rsidRPr="002F2824">
        <w:rPr>
          <w:sz w:val="22"/>
          <w:szCs w:val="22"/>
        </w:rPr>
        <w:t xml:space="preserve">, 차AI 헬스케어 그리고 카카오헬스케어를 통해서 </w:t>
      </w:r>
      <w:r w:rsidR="006B03A4">
        <w:rPr>
          <w:rFonts w:hint="eastAsia"/>
          <w:sz w:val="22"/>
          <w:szCs w:val="22"/>
        </w:rPr>
        <w:t>진행된다.</w:t>
      </w:r>
    </w:p>
    <w:p w14:paraId="3437E05F" w14:textId="77777777" w:rsidR="002F2824" w:rsidRDefault="002F2824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27A4A06F" w14:textId="545BF945" w:rsidR="00025A75" w:rsidRPr="00025A75" w:rsidRDefault="00025A75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025A75">
        <w:rPr>
          <w:sz w:val="22"/>
          <w:szCs w:val="22"/>
        </w:rPr>
        <w:t xml:space="preserve">단기적으로는 </w:t>
      </w:r>
      <w:proofErr w:type="spellStart"/>
      <w:r>
        <w:rPr>
          <w:rFonts w:hint="eastAsia"/>
          <w:sz w:val="22"/>
          <w:szCs w:val="22"/>
        </w:rPr>
        <w:t>차바이오</w:t>
      </w:r>
      <w:r w:rsidRPr="00025A75">
        <w:rPr>
          <w:sz w:val="22"/>
          <w:szCs w:val="22"/>
        </w:rPr>
        <w:t>그룹</w:t>
      </w:r>
      <w:proofErr w:type="spellEnd"/>
      <w:r w:rsidRPr="00025A75">
        <w:rPr>
          <w:sz w:val="22"/>
          <w:szCs w:val="22"/>
        </w:rPr>
        <w:t xml:space="preserve"> 내 </w:t>
      </w:r>
      <w:proofErr w:type="spellStart"/>
      <w:r w:rsidRPr="00025A75">
        <w:rPr>
          <w:sz w:val="22"/>
          <w:szCs w:val="22"/>
        </w:rPr>
        <w:t>클라우드</w:t>
      </w:r>
      <w:proofErr w:type="spellEnd"/>
      <w:r w:rsidRPr="00025A75">
        <w:rPr>
          <w:sz w:val="22"/>
          <w:szCs w:val="22"/>
        </w:rPr>
        <w:t xml:space="preserve"> 인프라 전환과 함께 병원, 연구소, 제약, 의료 서비스에 분산돼 있는 데이터를 통합할 스마트 빅데이터 플랫폼 구축 등 인프라 혁신 사업을 진행한다. 치료제 생산 시설 인프라를 AI기반으로 고도화해 생산 공정도 최적화할 계획이다.</w:t>
      </w:r>
    </w:p>
    <w:p w14:paraId="4E58037B" w14:textId="1870E11B" w:rsidR="00025A75" w:rsidRPr="00025A75" w:rsidRDefault="00025A75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03F9FB8B" w14:textId="36FD18BA" w:rsidR="00025A75" w:rsidRDefault="004E5D5D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4E5D5D">
        <w:rPr>
          <w:rFonts w:hint="eastAsia"/>
          <w:sz w:val="22"/>
          <w:szCs w:val="22"/>
        </w:rPr>
        <w:t>중장기적으로는</w:t>
      </w:r>
      <w:r w:rsidRPr="004E5D5D">
        <w:rPr>
          <w:sz w:val="22"/>
          <w:szCs w:val="22"/>
        </w:rPr>
        <w:t xml:space="preserve"> </w:t>
      </w:r>
      <w:proofErr w:type="spellStart"/>
      <w:r w:rsidRPr="004E5D5D">
        <w:rPr>
          <w:sz w:val="22"/>
          <w:szCs w:val="22"/>
        </w:rPr>
        <w:t>차바이오그룹의</w:t>
      </w:r>
      <w:proofErr w:type="spellEnd"/>
      <w:r w:rsidRPr="004E5D5D">
        <w:rPr>
          <w:sz w:val="22"/>
          <w:szCs w:val="22"/>
        </w:rPr>
        <w:t xml:space="preserve"> 전략 사업인 ‘AI기반 </w:t>
      </w:r>
      <w:proofErr w:type="spellStart"/>
      <w:r w:rsidRPr="004E5D5D">
        <w:rPr>
          <w:sz w:val="22"/>
          <w:szCs w:val="22"/>
        </w:rPr>
        <w:t>커넥티드</w:t>
      </w:r>
      <w:proofErr w:type="spellEnd"/>
      <w:r w:rsidRPr="004E5D5D">
        <w:rPr>
          <w:sz w:val="22"/>
          <w:szCs w:val="22"/>
        </w:rPr>
        <w:t xml:space="preserve"> 헬스케어 서비스’</w:t>
      </w:r>
      <w:proofErr w:type="spellStart"/>
      <w:r w:rsidRPr="004E5D5D">
        <w:rPr>
          <w:sz w:val="22"/>
          <w:szCs w:val="22"/>
        </w:rPr>
        <w:t>를</w:t>
      </w:r>
      <w:proofErr w:type="spellEnd"/>
      <w:r w:rsidRPr="004E5D5D">
        <w:rPr>
          <w:sz w:val="22"/>
          <w:szCs w:val="22"/>
        </w:rPr>
        <w:t xml:space="preserve"> 공동 사업화할 예정이다. 이 서비스는 병원 또는 주거 공간, </w:t>
      </w:r>
      <w:proofErr w:type="spellStart"/>
      <w:r w:rsidRPr="004E5D5D">
        <w:rPr>
          <w:sz w:val="22"/>
          <w:szCs w:val="22"/>
        </w:rPr>
        <w:t>웨어러블</w:t>
      </w:r>
      <w:proofErr w:type="spellEnd"/>
      <w:r w:rsidRPr="004E5D5D">
        <w:rPr>
          <w:sz w:val="22"/>
          <w:szCs w:val="22"/>
        </w:rPr>
        <w:t xml:space="preserve"> 기기 등에서 발생하는 다양한 건강·생활 데이터를 헬스케어에 특화된 AI가 분석해 건강 위험신호가 포착될 경우 의료진 연결, </w:t>
      </w:r>
      <w:proofErr w:type="spellStart"/>
      <w:r w:rsidRPr="004E5D5D">
        <w:rPr>
          <w:sz w:val="22"/>
          <w:szCs w:val="22"/>
        </w:rPr>
        <w:t>진료안내</w:t>
      </w:r>
      <w:proofErr w:type="spellEnd"/>
      <w:r w:rsidRPr="004E5D5D">
        <w:rPr>
          <w:sz w:val="22"/>
          <w:szCs w:val="22"/>
        </w:rPr>
        <w:t xml:space="preserve">, 응급대응 등 후속조치를 자동으로 연계하는 것이다. 여기에 LG CNS가 보유한 </w:t>
      </w:r>
      <w:proofErr w:type="spellStart"/>
      <w:r w:rsidRPr="004E5D5D">
        <w:rPr>
          <w:sz w:val="22"/>
          <w:szCs w:val="22"/>
        </w:rPr>
        <w:t>sLLM</w:t>
      </w:r>
      <w:proofErr w:type="spellEnd"/>
      <w:r w:rsidRPr="004E5D5D">
        <w:rPr>
          <w:sz w:val="22"/>
          <w:szCs w:val="22"/>
        </w:rPr>
        <w:t>(specialized Large Language Model), LG AI연구</w:t>
      </w:r>
      <w:r w:rsidRPr="004E5D5D">
        <w:rPr>
          <w:rFonts w:hint="eastAsia"/>
          <w:sz w:val="22"/>
          <w:szCs w:val="22"/>
        </w:rPr>
        <w:t>원이</w:t>
      </w:r>
      <w:r w:rsidRPr="004E5D5D">
        <w:rPr>
          <w:sz w:val="22"/>
          <w:szCs w:val="22"/>
        </w:rPr>
        <w:t xml:space="preserve"> 개발한 ‘</w:t>
      </w:r>
      <w:proofErr w:type="spellStart"/>
      <w:r w:rsidRPr="004E5D5D">
        <w:rPr>
          <w:sz w:val="22"/>
          <w:szCs w:val="22"/>
        </w:rPr>
        <w:t>엑사원</w:t>
      </w:r>
      <w:proofErr w:type="spellEnd"/>
      <w:r w:rsidRPr="004E5D5D">
        <w:rPr>
          <w:sz w:val="22"/>
          <w:szCs w:val="22"/>
        </w:rPr>
        <w:t>(EXAONE)’을 활용</w:t>
      </w:r>
      <w:r w:rsidR="009A6B0B">
        <w:rPr>
          <w:rFonts w:hint="eastAsia"/>
          <w:sz w:val="22"/>
          <w:szCs w:val="22"/>
        </w:rPr>
        <w:t>해</w:t>
      </w:r>
      <w:r w:rsidRPr="004E5D5D">
        <w:rPr>
          <w:sz w:val="22"/>
          <w:szCs w:val="22"/>
        </w:rPr>
        <w:t xml:space="preserve"> 헬스케어 분야에 특화된</w:t>
      </w:r>
      <w:r w:rsidR="009A6B0B">
        <w:rPr>
          <w:rFonts w:hint="eastAsia"/>
          <w:sz w:val="22"/>
          <w:szCs w:val="22"/>
        </w:rPr>
        <w:t xml:space="preserve"> </w:t>
      </w:r>
      <w:r w:rsidRPr="004E5D5D">
        <w:rPr>
          <w:sz w:val="22"/>
          <w:szCs w:val="22"/>
        </w:rPr>
        <w:t>의료·유전자·생활 데이터를 수집·정제·통합하는 빅데이터 플랫폼을 구현 가능성을 모색할 계획이다.</w:t>
      </w:r>
    </w:p>
    <w:p w14:paraId="5179A9D4" w14:textId="77777777" w:rsidR="004E5D5D" w:rsidRDefault="004E5D5D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4F9DEFD7" w14:textId="79D59759" w:rsidR="00025A75" w:rsidRDefault="00F25E20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양사는 </w:t>
      </w:r>
      <w:r w:rsidR="00025A75" w:rsidRPr="007250B3">
        <w:rPr>
          <w:sz w:val="22"/>
          <w:szCs w:val="22"/>
        </w:rPr>
        <w:t>글로벌 사업 확장을 위한 디지털 기반</w:t>
      </w:r>
      <w:r w:rsidR="00F445F4">
        <w:rPr>
          <w:rFonts w:hint="eastAsia"/>
          <w:sz w:val="22"/>
          <w:szCs w:val="22"/>
        </w:rPr>
        <w:t>도</w:t>
      </w:r>
      <w:r w:rsidR="00025A75" w:rsidRPr="007250B3">
        <w:rPr>
          <w:sz w:val="22"/>
          <w:szCs w:val="22"/>
        </w:rPr>
        <w:t xml:space="preserve"> 강화</w:t>
      </w:r>
      <w:r w:rsidR="00F445F4">
        <w:rPr>
          <w:rFonts w:hint="eastAsia"/>
          <w:sz w:val="22"/>
          <w:szCs w:val="22"/>
        </w:rPr>
        <w:t>한</w:t>
      </w:r>
      <w:r w:rsidR="00025A75">
        <w:rPr>
          <w:rFonts w:hint="eastAsia"/>
          <w:sz w:val="22"/>
          <w:szCs w:val="22"/>
        </w:rPr>
        <w:t xml:space="preserve">다. </w:t>
      </w:r>
      <w:proofErr w:type="spellStart"/>
      <w:r w:rsidR="00025A75" w:rsidRPr="00025A75">
        <w:rPr>
          <w:rFonts w:hint="eastAsia"/>
          <w:sz w:val="22"/>
          <w:szCs w:val="22"/>
        </w:rPr>
        <w:t>차바이오</w:t>
      </w:r>
      <w:r w:rsidR="00025A75" w:rsidRPr="00025A75">
        <w:rPr>
          <w:sz w:val="22"/>
          <w:szCs w:val="22"/>
        </w:rPr>
        <w:t>그룹이</w:t>
      </w:r>
      <w:proofErr w:type="spellEnd"/>
      <w:r w:rsidR="00025A75" w:rsidRPr="00025A75">
        <w:rPr>
          <w:sz w:val="22"/>
          <w:szCs w:val="22"/>
        </w:rPr>
        <w:t xml:space="preserve"> 보유한 미국·</w:t>
      </w:r>
      <w:proofErr w:type="spellStart"/>
      <w:r w:rsidR="00025A75" w:rsidRPr="00025A75">
        <w:rPr>
          <w:sz w:val="22"/>
          <w:szCs w:val="22"/>
        </w:rPr>
        <w:t>싱가포르</w:t>
      </w:r>
      <w:r w:rsidR="002B1BB3">
        <w:rPr>
          <w:rFonts w:hint="eastAsia"/>
          <w:sz w:val="22"/>
          <w:szCs w:val="22"/>
        </w:rPr>
        <w:t>·호주·일본</w:t>
      </w:r>
      <w:proofErr w:type="spellEnd"/>
      <w:r w:rsidR="00025A75" w:rsidRPr="00025A75">
        <w:rPr>
          <w:sz w:val="22"/>
          <w:szCs w:val="22"/>
        </w:rPr>
        <w:t xml:space="preserve"> 등 해외</w:t>
      </w:r>
      <w:r w:rsidR="004102C3">
        <w:rPr>
          <w:rFonts w:hint="eastAsia"/>
          <w:sz w:val="22"/>
          <w:szCs w:val="22"/>
        </w:rPr>
        <w:t xml:space="preserve"> </w:t>
      </w:r>
      <w:r w:rsidR="00025A75" w:rsidRPr="00025A75">
        <w:rPr>
          <w:sz w:val="22"/>
          <w:szCs w:val="22"/>
        </w:rPr>
        <w:t xml:space="preserve">병원네트워크를 활용해 </w:t>
      </w:r>
      <w:proofErr w:type="spellStart"/>
      <w:r w:rsidR="00025A75" w:rsidRPr="00025A75">
        <w:rPr>
          <w:sz w:val="22"/>
          <w:szCs w:val="22"/>
        </w:rPr>
        <w:t>커넥티드</w:t>
      </w:r>
      <w:proofErr w:type="spellEnd"/>
      <w:r w:rsidR="00025A75" w:rsidRPr="00025A75">
        <w:rPr>
          <w:sz w:val="22"/>
          <w:szCs w:val="22"/>
        </w:rPr>
        <w:t xml:space="preserve"> 헬스케어 서비스를 글로벌로 확장하는 방안</w:t>
      </w:r>
      <w:r w:rsidR="00F445F4">
        <w:rPr>
          <w:rFonts w:hint="eastAsia"/>
          <w:sz w:val="22"/>
          <w:szCs w:val="22"/>
        </w:rPr>
        <w:t>을</w:t>
      </w:r>
      <w:r w:rsidR="00025A75" w:rsidRPr="00025A75">
        <w:rPr>
          <w:sz w:val="22"/>
          <w:szCs w:val="22"/>
        </w:rPr>
        <w:t xml:space="preserve"> 검토 중이다. 국내외 플랫폼 운영 과정에서 축적되는 데이터와 경험을 바탕으로 향후 </w:t>
      </w:r>
      <w:r w:rsidR="004E5D5D">
        <w:rPr>
          <w:rFonts w:hint="eastAsia"/>
          <w:sz w:val="22"/>
          <w:szCs w:val="22"/>
        </w:rPr>
        <w:t>금융</w:t>
      </w:r>
      <w:r w:rsidR="00025A75" w:rsidRPr="00025A75">
        <w:rPr>
          <w:sz w:val="22"/>
          <w:szCs w:val="22"/>
        </w:rPr>
        <w:t xml:space="preserve"> 등 </w:t>
      </w:r>
      <w:r w:rsidR="004E5D5D">
        <w:rPr>
          <w:rFonts w:hint="eastAsia"/>
          <w:sz w:val="22"/>
          <w:szCs w:val="22"/>
        </w:rPr>
        <w:t xml:space="preserve">헬스케어 </w:t>
      </w:r>
      <w:r w:rsidR="00025A75" w:rsidRPr="00025A75">
        <w:rPr>
          <w:sz w:val="22"/>
          <w:szCs w:val="22"/>
        </w:rPr>
        <w:t>유관산업으로의 확장 가능성도 모색한다.</w:t>
      </w:r>
    </w:p>
    <w:p w14:paraId="0EA2AA95" w14:textId="77777777" w:rsidR="00025A75" w:rsidRPr="00025A75" w:rsidRDefault="00025A75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621D21E9" w14:textId="55906C2E" w:rsidR="00FB0F08" w:rsidRDefault="000E287A" w:rsidP="000E287A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proofErr w:type="spellStart"/>
      <w:r w:rsidRPr="000E287A">
        <w:rPr>
          <w:rFonts w:hint="eastAsia"/>
          <w:sz w:val="22"/>
          <w:szCs w:val="22"/>
        </w:rPr>
        <w:t>차원태</w:t>
      </w:r>
      <w:proofErr w:type="spellEnd"/>
      <w:r w:rsidRPr="000E287A">
        <w:rPr>
          <w:sz w:val="22"/>
          <w:szCs w:val="22"/>
        </w:rPr>
        <w:t xml:space="preserve"> </w:t>
      </w:r>
      <w:proofErr w:type="spellStart"/>
      <w:r w:rsidRPr="000E287A">
        <w:rPr>
          <w:sz w:val="22"/>
          <w:szCs w:val="22"/>
        </w:rPr>
        <w:t>차바이오그룹</w:t>
      </w:r>
      <w:proofErr w:type="spellEnd"/>
      <w:r w:rsidRPr="000E287A">
        <w:rPr>
          <w:sz w:val="22"/>
          <w:szCs w:val="22"/>
        </w:rPr>
        <w:t xml:space="preserve"> 부회장 겸 </w:t>
      </w:r>
      <w:proofErr w:type="spellStart"/>
      <w:r w:rsidRPr="000E287A">
        <w:rPr>
          <w:sz w:val="22"/>
          <w:szCs w:val="22"/>
        </w:rPr>
        <w:t>차바이오텍</w:t>
      </w:r>
      <w:proofErr w:type="spellEnd"/>
      <w:r w:rsidRPr="000E287A">
        <w:rPr>
          <w:sz w:val="22"/>
          <w:szCs w:val="22"/>
        </w:rPr>
        <w:t xml:space="preserve"> CSO</w:t>
      </w:r>
      <w:r w:rsidR="003225CD">
        <w:rPr>
          <w:rFonts w:hint="eastAsia"/>
          <w:sz w:val="22"/>
          <w:szCs w:val="22"/>
        </w:rPr>
        <w:t xml:space="preserve">는 </w:t>
      </w:r>
      <w:r w:rsidR="003225CD">
        <w:rPr>
          <w:sz w:val="22"/>
          <w:szCs w:val="22"/>
        </w:rPr>
        <w:t>“</w:t>
      </w:r>
      <w:r w:rsidR="003225CD">
        <w:rPr>
          <w:rFonts w:hint="eastAsia"/>
          <w:sz w:val="22"/>
          <w:szCs w:val="22"/>
        </w:rPr>
        <w:t xml:space="preserve">급변하는 산업환경 속에서 </w:t>
      </w:r>
      <w:r w:rsidR="003225CD">
        <w:rPr>
          <w:sz w:val="22"/>
          <w:szCs w:val="22"/>
        </w:rPr>
        <w:t>AX, DX</w:t>
      </w:r>
      <w:r w:rsidR="003225CD">
        <w:rPr>
          <w:rFonts w:hint="eastAsia"/>
          <w:sz w:val="22"/>
          <w:szCs w:val="22"/>
        </w:rPr>
        <w:t xml:space="preserve">는 </w:t>
      </w:r>
      <w:r>
        <w:rPr>
          <w:rFonts w:hint="eastAsia"/>
          <w:sz w:val="22"/>
          <w:szCs w:val="22"/>
        </w:rPr>
        <w:t>경</w:t>
      </w:r>
      <w:r w:rsidR="003225CD">
        <w:rPr>
          <w:rFonts w:hint="eastAsia"/>
          <w:sz w:val="22"/>
          <w:szCs w:val="22"/>
        </w:rPr>
        <w:t xml:space="preserve">쟁력 확보와 미래 성장을 </w:t>
      </w:r>
      <w:r>
        <w:rPr>
          <w:rFonts w:hint="eastAsia"/>
          <w:sz w:val="22"/>
          <w:szCs w:val="22"/>
        </w:rPr>
        <w:t>위해</w:t>
      </w:r>
      <w:r w:rsidR="00D54A12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필수적인</w:t>
      </w:r>
      <w:r w:rsidR="00D54A12">
        <w:rPr>
          <w:rFonts w:hint="eastAsia"/>
          <w:sz w:val="22"/>
          <w:szCs w:val="22"/>
        </w:rPr>
        <w:t xml:space="preserve"> 요소</w:t>
      </w:r>
      <w:r w:rsidR="00D54A12">
        <w:rPr>
          <w:sz w:val="22"/>
          <w:szCs w:val="22"/>
        </w:rPr>
        <w:t>”</w:t>
      </w:r>
      <w:proofErr w:type="spellStart"/>
      <w:r w:rsidR="00D54A12">
        <w:rPr>
          <w:rFonts w:hint="eastAsia"/>
          <w:sz w:val="22"/>
          <w:szCs w:val="22"/>
        </w:rPr>
        <w:t>라며</w:t>
      </w:r>
      <w:proofErr w:type="spellEnd"/>
      <w:r w:rsidR="00D54A12">
        <w:rPr>
          <w:rFonts w:hint="eastAsia"/>
          <w:sz w:val="22"/>
          <w:szCs w:val="22"/>
        </w:rPr>
        <w:t xml:space="preserve"> </w:t>
      </w:r>
      <w:r w:rsidR="00D54A12">
        <w:rPr>
          <w:sz w:val="22"/>
          <w:szCs w:val="22"/>
        </w:rPr>
        <w:t>“</w:t>
      </w:r>
      <w:r w:rsidR="00D54A12">
        <w:rPr>
          <w:rFonts w:hint="eastAsia"/>
          <w:sz w:val="22"/>
          <w:szCs w:val="22"/>
        </w:rPr>
        <w:t xml:space="preserve">IT사업 분야 핵심 역량을 보유한 </w:t>
      </w:r>
      <w:r w:rsidR="00D54A12">
        <w:rPr>
          <w:sz w:val="22"/>
          <w:szCs w:val="22"/>
        </w:rPr>
        <w:t>LG CNS</w:t>
      </w:r>
      <w:r w:rsidR="00D54A12">
        <w:rPr>
          <w:rFonts w:hint="eastAsia"/>
          <w:sz w:val="22"/>
          <w:szCs w:val="22"/>
        </w:rPr>
        <w:t>와의 협력으로 의미 있는 성공 사례를 만들어가겠다</w:t>
      </w:r>
      <w:r w:rsidR="00D54A12">
        <w:rPr>
          <w:sz w:val="22"/>
          <w:szCs w:val="22"/>
        </w:rPr>
        <w:t>”</w:t>
      </w:r>
      <w:r w:rsidR="00D54A12">
        <w:rPr>
          <w:rFonts w:hint="eastAsia"/>
          <w:sz w:val="22"/>
          <w:szCs w:val="22"/>
        </w:rPr>
        <w:t>고 말했다.</w:t>
      </w:r>
      <w:r w:rsidR="00D54A12">
        <w:rPr>
          <w:sz w:val="22"/>
          <w:szCs w:val="22"/>
        </w:rPr>
        <w:t xml:space="preserve"> </w:t>
      </w:r>
      <w:r w:rsidR="00FB0F08" w:rsidRPr="00FB0F08">
        <w:rPr>
          <w:sz w:val="22"/>
          <w:szCs w:val="22"/>
        </w:rPr>
        <w:t>(끝)</w:t>
      </w:r>
    </w:p>
    <w:p w14:paraId="79EDD088" w14:textId="59A33556" w:rsidR="008E47E2" w:rsidRDefault="008E47E2" w:rsidP="008E47E2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6541F859" w14:textId="411BD772" w:rsidR="008E47E2" w:rsidRDefault="008E47E2" w:rsidP="008E47E2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6424FD37" w14:textId="573CA76A" w:rsidR="008E47E2" w:rsidRDefault="008E47E2" w:rsidP="008E47E2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차바이오텍</w:t>
      </w:r>
      <w:proofErr w:type="spellEnd"/>
      <w:r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 xml:space="preserve">LG CNS </w:t>
      </w:r>
      <w:r w:rsidR="003225CD">
        <w:rPr>
          <w:rFonts w:hint="eastAsia"/>
          <w:sz w:val="22"/>
          <w:szCs w:val="22"/>
        </w:rPr>
        <w:t>전략</w:t>
      </w:r>
      <w:r w:rsidR="008A009F">
        <w:rPr>
          <w:rFonts w:hint="eastAsia"/>
          <w:sz w:val="22"/>
          <w:szCs w:val="22"/>
        </w:rPr>
        <w:t>적 파트너십 체결</w:t>
      </w:r>
      <w:r>
        <w:rPr>
          <w:rFonts w:hint="eastAsia"/>
          <w:sz w:val="22"/>
          <w:szCs w:val="22"/>
        </w:rPr>
        <w:t xml:space="preserve"> 사진</w:t>
      </w:r>
    </w:p>
    <w:p w14:paraId="00BB2EAA" w14:textId="77777777" w:rsidR="008A009F" w:rsidRDefault="008A009F" w:rsidP="008E47E2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49A926A4" w14:textId="30106E64" w:rsidR="008A009F" w:rsidRDefault="008A009F" w:rsidP="008E47E2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inline distT="0" distB="0" distL="0" distR="0" wp14:anchorId="388A9F67" wp14:editId="348F2359">
            <wp:extent cx="5731510" cy="3224530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[사진] LG CNS CEO 현신균 사장(오른쪽)과 차바이오그룹 차원태 부회장이 14일 열린 지분 투자 및 AX·DX 사업 협력을 위한 전략적 파트너십 협약식에서 기념사진을 촬영하고 있다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7B7CA" w14:textId="7F40BC9D" w:rsidR="008A009F" w:rsidRPr="008A009F" w:rsidRDefault="008A009F" w:rsidP="008E47E2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proofErr w:type="spellStart"/>
      <w:r w:rsidRPr="008A009F">
        <w:rPr>
          <w:rFonts w:hint="eastAsia"/>
          <w:sz w:val="22"/>
          <w:szCs w:val="22"/>
        </w:rPr>
        <w:t>차바이오그룹</w:t>
      </w:r>
      <w:proofErr w:type="spellEnd"/>
      <w:r w:rsidRPr="008A009F">
        <w:rPr>
          <w:sz w:val="22"/>
          <w:szCs w:val="22"/>
        </w:rPr>
        <w:t xml:space="preserve"> </w:t>
      </w:r>
      <w:proofErr w:type="spellStart"/>
      <w:r w:rsidRPr="008A009F">
        <w:rPr>
          <w:sz w:val="22"/>
          <w:szCs w:val="22"/>
        </w:rPr>
        <w:t>차원태</w:t>
      </w:r>
      <w:proofErr w:type="spellEnd"/>
      <w:r w:rsidRPr="008A009F">
        <w:rPr>
          <w:sz w:val="22"/>
          <w:szCs w:val="22"/>
        </w:rPr>
        <w:t xml:space="preserve"> 부회장(왼쪽)과 LG CNS CEO </w:t>
      </w:r>
      <w:proofErr w:type="spellStart"/>
      <w:r w:rsidRPr="008A009F">
        <w:rPr>
          <w:sz w:val="22"/>
          <w:szCs w:val="22"/>
        </w:rPr>
        <w:t>현신균</w:t>
      </w:r>
      <w:proofErr w:type="spellEnd"/>
      <w:r w:rsidRPr="008A009F">
        <w:rPr>
          <w:sz w:val="22"/>
          <w:szCs w:val="22"/>
        </w:rPr>
        <w:t xml:space="preserve"> 사장이 14일 열린 지분 투자 및 AX·DX 사업 협력을 위한 전략적 파트너십 </w:t>
      </w:r>
      <w:proofErr w:type="spellStart"/>
      <w:r w:rsidRPr="008A009F">
        <w:rPr>
          <w:sz w:val="22"/>
          <w:szCs w:val="22"/>
        </w:rPr>
        <w:t>협약식에서</w:t>
      </w:r>
      <w:proofErr w:type="spellEnd"/>
      <w:r w:rsidRPr="008A009F">
        <w:rPr>
          <w:sz w:val="22"/>
          <w:szCs w:val="22"/>
        </w:rPr>
        <w:t xml:space="preserve"> 기념사진을 촬영하고 있다</w:t>
      </w:r>
      <w:r>
        <w:rPr>
          <w:rFonts w:hint="eastAsia"/>
          <w:sz w:val="22"/>
          <w:szCs w:val="22"/>
        </w:rPr>
        <w:t>.</w:t>
      </w:r>
    </w:p>
    <w:sectPr w:rsidR="008A009F" w:rsidRPr="008A009F" w:rsidSect="006B5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6884F" w14:textId="77777777" w:rsidR="008D26D4" w:rsidRDefault="008D26D4" w:rsidP="001C5B0F">
      <w:pPr>
        <w:spacing w:line="240" w:lineRule="auto"/>
        <w:ind w:firstLine="200"/>
      </w:pPr>
      <w:r>
        <w:separator/>
      </w:r>
    </w:p>
  </w:endnote>
  <w:endnote w:type="continuationSeparator" w:id="0">
    <w:p w14:paraId="03F818A8" w14:textId="77777777" w:rsidR="008D26D4" w:rsidRDefault="008D26D4" w:rsidP="001C5B0F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E534" w14:textId="77777777" w:rsidR="006B50DF" w:rsidRDefault="006B50DF" w:rsidP="006B50D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0706" w14:textId="59D3AD4A" w:rsidR="006B50DF" w:rsidRPr="00042DFC" w:rsidRDefault="00291E9A" w:rsidP="006B50DF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="002324EB"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612A7D" w:rsidRPr="00612A7D">
      <w:rPr>
        <w:rFonts w:ascii="나눔고딕" w:eastAsia="나눔고딕" w:hAnsi="나눔고딕" w:cstheme="minorBidi"/>
        <w:noProof/>
        <w:sz w:val="18"/>
        <w:szCs w:val="18"/>
        <w:lang w:val="ko-KR"/>
      </w:rPr>
      <w:t>2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5A92" w14:textId="77777777" w:rsidR="006B50DF" w:rsidRDefault="006B50DF" w:rsidP="006B50D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6B50DF" w:rsidRPr="00854E9F" w14:paraId="2A355652" w14:textId="77777777" w:rsidTr="006B50DF">
      <w:tc>
        <w:tcPr>
          <w:tcW w:w="4504" w:type="dxa"/>
        </w:tcPr>
        <w:p w14:paraId="538855B9" w14:textId="77777777" w:rsidR="006B50DF" w:rsidRPr="00854E9F" w:rsidRDefault="002324EB" w:rsidP="006B50DF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차병원재단홍보실기사작성</w:t>
          </w:r>
          <w:proofErr w:type="spellEnd"/>
        </w:p>
      </w:tc>
      <w:tc>
        <w:tcPr>
          <w:tcW w:w="4511" w:type="dxa"/>
        </w:tcPr>
        <w:p w14:paraId="304D8D60" w14:textId="77777777" w:rsidR="006B50DF" w:rsidRPr="00854E9F" w:rsidRDefault="00291E9A" w:rsidP="006B50DF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="002324EB"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="002324EB"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5B3D5557" w14:textId="77777777" w:rsidR="006B50DF" w:rsidRPr="00582138" w:rsidRDefault="006B50DF" w:rsidP="006B50D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67F41" w14:textId="77777777" w:rsidR="008D26D4" w:rsidRDefault="008D26D4" w:rsidP="001C5B0F">
      <w:pPr>
        <w:spacing w:line="240" w:lineRule="auto"/>
        <w:ind w:firstLine="200"/>
      </w:pPr>
      <w:r>
        <w:separator/>
      </w:r>
    </w:p>
  </w:footnote>
  <w:footnote w:type="continuationSeparator" w:id="0">
    <w:p w14:paraId="3290FAB1" w14:textId="77777777" w:rsidR="008D26D4" w:rsidRDefault="008D26D4" w:rsidP="001C5B0F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D6F4" w14:textId="77777777" w:rsidR="006B50DF" w:rsidRDefault="006B50DF" w:rsidP="006B50D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07A5" w14:textId="143F7C3A" w:rsidR="006B50DF" w:rsidRPr="00042DFC" w:rsidRDefault="002324EB" w:rsidP="006B50DF">
    <w:pPr>
      <w:pStyle w:val="a3"/>
      <w:tabs>
        <w:tab w:val="center" w:pos="4613"/>
      </w:tabs>
      <w:ind w:firstLine="200"/>
      <w:jc w:val="right"/>
      <w:rPr>
        <w:szCs w:val="14"/>
      </w:rPr>
    </w:pPr>
    <w:r>
      <w:rPr>
        <w:szCs w:val="14"/>
      </w:rPr>
      <w:tab/>
    </w:r>
    <w:r>
      <w:rPr>
        <w:szCs w:val="14"/>
      </w:rPr>
      <w:tab/>
    </w:r>
    <w:r w:rsidR="005128DE" w:rsidRPr="009C577C">
      <w:rPr>
        <w:noProof/>
        <w:szCs w:val="14"/>
      </w:rPr>
      <w:drawing>
        <wp:inline distT="0" distB="0" distL="0" distR="0" wp14:anchorId="628D6BF9" wp14:editId="6674246B">
          <wp:extent cx="1803113" cy="472109"/>
          <wp:effectExtent l="0" t="0" r="0" b="444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기업자료\차바이오텍\차바이오텍 C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3113" cy="47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3802" w14:textId="77777777" w:rsidR="006B50DF" w:rsidRDefault="002324EB" w:rsidP="006B50D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3CCB679" wp14:editId="1F812783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5860"/>
    <w:multiLevelType w:val="hybridMultilevel"/>
    <w:tmpl w:val="353819B6"/>
    <w:lvl w:ilvl="0" w:tplc="C41016B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7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F"/>
    <w:rsid w:val="000008A8"/>
    <w:rsid w:val="0000255F"/>
    <w:rsid w:val="00014D3B"/>
    <w:rsid w:val="00025A75"/>
    <w:rsid w:val="000357A0"/>
    <w:rsid w:val="0004200B"/>
    <w:rsid w:val="00056363"/>
    <w:rsid w:val="00057692"/>
    <w:rsid w:val="000638AD"/>
    <w:rsid w:val="000661CB"/>
    <w:rsid w:val="000676EB"/>
    <w:rsid w:val="00077148"/>
    <w:rsid w:val="00080DAD"/>
    <w:rsid w:val="00084260"/>
    <w:rsid w:val="00095EEE"/>
    <w:rsid w:val="00097367"/>
    <w:rsid w:val="000A4F00"/>
    <w:rsid w:val="000A6186"/>
    <w:rsid w:val="000B62EF"/>
    <w:rsid w:val="000C23D3"/>
    <w:rsid w:val="000C5F4A"/>
    <w:rsid w:val="000C6D38"/>
    <w:rsid w:val="000D0E1E"/>
    <w:rsid w:val="000D6C9E"/>
    <w:rsid w:val="000E04AA"/>
    <w:rsid w:val="000E287A"/>
    <w:rsid w:val="000E2B98"/>
    <w:rsid w:val="000F4364"/>
    <w:rsid w:val="001076D9"/>
    <w:rsid w:val="001215A5"/>
    <w:rsid w:val="00122DC9"/>
    <w:rsid w:val="00150B39"/>
    <w:rsid w:val="00156892"/>
    <w:rsid w:val="00160F83"/>
    <w:rsid w:val="00170CB0"/>
    <w:rsid w:val="00174CE5"/>
    <w:rsid w:val="001814A0"/>
    <w:rsid w:val="00183DB6"/>
    <w:rsid w:val="00184D4B"/>
    <w:rsid w:val="0019155D"/>
    <w:rsid w:val="001962D4"/>
    <w:rsid w:val="0019692A"/>
    <w:rsid w:val="001A2EB6"/>
    <w:rsid w:val="001A3A64"/>
    <w:rsid w:val="001A4CCA"/>
    <w:rsid w:val="001A517C"/>
    <w:rsid w:val="001C0D1C"/>
    <w:rsid w:val="001C0F9B"/>
    <w:rsid w:val="001C189F"/>
    <w:rsid w:val="001C5B0F"/>
    <w:rsid w:val="001D47E3"/>
    <w:rsid w:val="001E5A3F"/>
    <w:rsid w:val="001E65F8"/>
    <w:rsid w:val="001E7791"/>
    <w:rsid w:val="001F36DD"/>
    <w:rsid w:val="001F43D7"/>
    <w:rsid w:val="001F4C17"/>
    <w:rsid w:val="001F79D3"/>
    <w:rsid w:val="0020342F"/>
    <w:rsid w:val="00204738"/>
    <w:rsid w:val="00204C68"/>
    <w:rsid w:val="00225513"/>
    <w:rsid w:val="002324EB"/>
    <w:rsid w:val="00240A33"/>
    <w:rsid w:val="00245107"/>
    <w:rsid w:val="00263A39"/>
    <w:rsid w:val="00277B7A"/>
    <w:rsid w:val="00282F1E"/>
    <w:rsid w:val="00291E9A"/>
    <w:rsid w:val="00295823"/>
    <w:rsid w:val="002A0CEE"/>
    <w:rsid w:val="002A45C1"/>
    <w:rsid w:val="002B1BB3"/>
    <w:rsid w:val="002B4790"/>
    <w:rsid w:val="002C494E"/>
    <w:rsid w:val="002F2824"/>
    <w:rsid w:val="002F6FBB"/>
    <w:rsid w:val="0031134B"/>
    <w:rsid w:val="003225CD"/>
    <w:rsid w:val="00322B03"/>
    <w:rsid w:val="003244AC"/>
    <w:rsid w:val="0033661F"/>
    <w:rsid w:val="00344FC7"/>
    <w:rsid w:val="00350B79"/>
    <w:rsid w:val="00361B8B"/>
    <w:rsid w:val="00364D07"/>
    <w:rsid w:val="00367155"/>
    <w:rsid w:val="003756FB"/>
    <w:rsid w:val="00381672"/>
    <w:rsid w:val="0038635D"/>
    <w:rsid w:val="003A4AF1"/>
    <w:rsid w:val="003B50AE"/>
    <w:rsid w:val="003B5B8F"/>
    <w:rsid w:val="003C67C0"/>
    <w:rsid w:val="003D399C"/>
    <w:rsid w:val="003D5516"/>
    <w:rsid w:val="003E3469"/>
    <w:rsid w:val="003E4DE8"/>
    <w:rsid w:val="003F479E"/>
    <w:rsid w:val="003F4F09"/>
    <w:rsid w:val="003F53F2"/>
    <w:rsid w:val="003F605A"/>
    <w:rsid w:val="004102C3"/>
    <w:rsid w:val="00411B22"/>
    <w:rsid w:val="00413FB9"/>
    <w:rsid w:val="00414E93"/>
    <w:rsid w:val="00420B7A"/>
    <w:rsid w:val="004279E2"/>
    <w:rsid w:val="004416C3"/>
    <w:rsid w:val="0044235A"/>
    <w:rsid w:val="00442EF2"/>
    <w:rsid w:val="004466DB"/>
    <w:rsid w:val="00456C88"/>
    <w:rsid w:val="004621F0"/>
    <w:rsid w:val="0047392A"/>
    <w:rsid w:val="00483E0B"/>
    <w:rsid w:val="00485B9C"/>
    <w:rsid w:val="004936C5"/>
    <w:rsid w:val="00495DE0"/>
    <w:rsid w:val="004A5D2C"/>
    <w:rsid w:val="004A66BB"/>
    <w:rsid w:val="004B529B"/>
    <w:rsid w:val="004C2D54"/>
    <w:rsid w:val="004C6418"/>
    <w:rsid w:val="004E5D5D"/>
    <w:rsid w:val="004F5C9B"/>
    <w:rsid w:val="00501233"/>
    <w:rsid w:val="00501BD3"/>
    <w:rsid w:val="00503672"/>
    <w:rsid w:val="005071ED"/>
    <w:rsid w:val="005112A0"/>
    <w:rsid w:val="005127E9"/>
    <w:rsid w:val="005128DE"/>
    <w:rsid w:val="00522538"/>
    <w:rsid w:val="0052753E"/>
    <w:rsid w:val="005368E6"/>
    <w:rsid w:val="00542101"/>
    <w:rsid w:val="00545DB1"/>
    <w:rsid w:val="005476C0"/>
    <w:rsid w:val="00550594"/>
    <w:rsid w:val="0055637B"/>
    <w:rsid w:val="00560160"/>
    <w:rsid w:val="0057419F"/>
    <w:rsid w:val="005800F1"/>
    <w:rsid w:val="0058075B"/>
    <w:rsid w:val="005B2FCA"/>
    <w:rsid w:val="005B7C18"/>
    <w:rsid w:val="005C245C"/>
    <w:rsid w:val="005C58DE"/>
    <w:rsid w:val="005E2B5D"/>
    <w:rsid w:val="005E6C2E"/>
    <w:rsid w:val="005F3918"/>
    <w:rsid w:val="00602786"/>
    <w:rsid w:val="006102E7"/>
    <w:rsid w:val="00610B56"/>
    <w:rsid w:val="00612A7D"/>
    <w:rsid w:val="00620E45"/>
    <w:rsid w:val="00621AE4"/>
    <w:rsid w:val="00632B70"/>
    <w:rsid w:val="0064091C"/>
    <w:rsid w:val="00642F07"/>
    <w:rsid w:val="0065195A"/>
    <w:rsid w:val="00665959"/>
    <w:rsid w:val="00665B82"/>
    <w:rsid w:val="006679FD"/>
    <w:rsid w:val="0067274E"/>
    <w:rsid w:val="00673E36"/>
    <w:rsid w:val="006754B1"/>
    <w:rsid w:val="00681E9C"/>
    <w:rsid w:val="00697475"/>
    <w:rsid w:val="006A1C0D"/>
    <w:rsid w:val="006A4BF4"/>
    <w:rsid w:val="006B03A4"/>
    <w:rsid w:val="006B4252"/>
    <w:rsid w:val="006B4C04"/>
    <w:rsid w:val="006B50DF"/>
    <w:rsid w:val="006B7D36"/>
    <w:rsid w:val="006C3104"/>
    <w:rsid w:val="006C5E2E"/>
    <w:rsid w:val="006D45C2"/>
    <w:rsid w:val="006D47D4"/>
    <w:rsid w:val="006D6C50"/>
    <w:rsid w:val="006D7C33"/>
    <w:rsid w:val="006E14BB"/>
    <w:rsid w:val="006E4DA0"/>
    <w:rsid w:val="006F1996"/>
    <w:rsid w:val="006F78A2"/>
    <w:rsid w:val="00706073"/>
    <w:rsid w:val="00710AE6"/>
    <w:rsid w:val="0071137C"/>
    <w:rsid w:val="007118D4"/>
    <w:rsid w:val="00712A91"/>
    <w:rsid w:val="00715A74"/>
    <w:rsid w:val="007169E4"/>
    <w:rsid w:val="00716F28"/>
    <w:rsid w:val="007250B3"/>
    <w:rsid w:val="00725428"/>
    <w:rsid w:val="007404C7"/>
    <w:rsid w:val="007427BF"/>
    <w:rsid w:val="007438D0"/>
    <w:rsid w:val="007566BB"/>
    <w:rsid w:val="00777C32"/>
    <w:rsid w:val="007938D2"/>
    <w:rsid w:val="00793AA7"/>
    <w:rsid w:val="007977CA"/>
    <w:rsid w:val="007A5E57"/>
    <w:rsid w:val="007A6B6B"/>
    <w:rsid w:val="007D0332"/>
    <w:rsid w:val="007D2FDE"/>
    <w:rsid w:val="007D5F1B"/>
    <w:rsid w:val="007D695A"/>
    <w:rsid w:val="007E1229"/>
    <w:rsid w:val="007E4CF0"/>
    <w:rsid w:val="007E75BF"/>
    <w:rsid w:val="007F5251"/>
    <w:rsid w:val="00803054"/>
    <w:rsid w:val="008032E3"/>
    <w:rsid w:val="00805F68"/>
    <w:rsid w:val="00812C7D"/>
    <w:rsid w:val="0081380F"/>
    <w:rsid w:val="00815AD7"/>
    <w:rsid w:val="0082478F"/>
    <w:rsid w:val="008309F2"/>
    <w:rsid w:val="00832000"/>
    <w:rsid w:val="00841200"/>
    <w:rsid w:val="00842A6D"/>
    <w:rsid w:val="00842FFC"/>
    <w:rsid w:val="00845076"/>
    <w:rsid w:val="00856AB3"/>
    <w:rsid w:val="0085792F"/>
    <w:rsid w:val="008623DD"/>
    <w:rsid w:val="0086262E"/>
    <w:rsid w:val="008719F9"/>
    <w:rsid w:val="008733D5"/>
    <w:rsid w:val="00874E22"/>
    <w:rsid w:val="00887DB4"/>
    <w:rsid w:val="00894E8C"/>
    <w:rsid w:val="008A009F"/>
    <w:rsid w:val="008A0D60"/>
    <w:rsid w:val="008A15B7"/>
    <w:rsid w:val="008A624F"/>
    <w:rsid w:val="008B2A89"/>
    <w:rsid w:val="008D26D4"/>
    <w:rsid w:val="008D2B72"/>
    <w:rsid w:val="008E07D6"/>
    <w:rsid w:val="008E25F9"/>
    <w:rsid w:val="008E47E2"/>
    <w:rsid w:val="008E4D6E"/>
    <w:rsid w:val="00910BB8"/>
    <w:rsid w:val="00921A5F"/>
    <w:rsid w:val="0094685C"/>
    <w:rsid w:val="00946EBE"/>
    <w:rsid w:val="0095171B"/>
    <w:rsid w:val="009528E3"/>
    <w:rsid w:val="00952C7C"/>
    <w:rsid w:val="00954A4F"/>
    <w:rsid w:val="009563F0"/>
    <w:rsid w:val="00961EE7"/>
    <w:rsid w:val="009A6B0B"/>
    <w:rsid w:val="009B3A5E"/>
    <w:rsid w:val="009B736C"/>
    <w:rsid w:val="009C0389"/>
    <w:rsid w:val="009C0781"/>
    <w:rsid w:val="009C7B76"/>
    <w:rsid w:val="009D2769"/>
    <w:rsid w:val="009E067A"/>
    <w:rsid w:val="009E1DDA"/>
    <w:rsid w:val="009E7E43"/>
    <w:rsid w:val="009F37A3"/>
    <w:rsid w:val="00A02C60"/>
    <w:rsid w:val="00A03D70"/>
    <w:rsid w:val="00A04E29"/>
    <w:rsid w:val="00A07A01"/>
    <w:rsid w:val="00A11968"/>
    <w:rsid w:val="00A14BE0"/>
    <w:rsid w:val="00A1630D"/>
    <w:rsid w:val="00A21B94"/>
    <w:rsid w:val="00A2244B"/>
    <w:rsid w:val="00A30A4D"/>
    <w:rsid w:val="00A32332"/>
    <w:rsid w:val="00A5060C"/>
    <w:rsid w:val="00A532AF"/>
    <w:rsid w:val="00A56ED9"/>
    <w:rsid w:val="00A668B4"/>
    <w:rsid w:val="00A7421B"/>
    <w:rsid w:val="00A848C8"/>
    <w:rsid w:val="00A9138E"/>
    <w:rsid w:val="00A93334"/>
    <w:rsid w:val="00A94156"/>
    <w:rsid w:val="00AA1E29"/>
    <w:rsid w:val="00AA70D8"/>
    <w:rsid w:val="00AA7260"/>
    <w:rsid w:val="00AB080D"/>
    <w:rsid w:val="00AB098C"/>
    <w:rsid w:val="00AB381D"/>
    <w:rsid w:val="00AC4F24"/>
    <w:rsid w:val="00AD2A46"/>
    <w:rsid w:val="00AE03D1"/>
    <w:rsid w:val="00AE12F3"/>
    <w:rsid w:val="00AF20A7"/>
    <w:rsid w:val="00AF5249"/>
    <w:rsid w:val="00AF7996"/>
    <w:rsid w:val="00B03905"/>
    <w:rsid w:val="00B1017D"/>
    <w:rsid w:val="00B15030"/>
    <w:rsid w:val="00B17995"/>
    <w:rsid w:val="00B20317"/>
    <w:rsid w:val="00B20705"/>
    <w:rsid w:val="00B415B5"/>
    <w:rsid w:val="00B41CBC"/>
    <w:rsid w:val="00B431E5"/>
    <w:rsid w:val="00B46041"/>
    <w:rsid w:val="00B51092"/>
    <w:rsid w:val="00B53337"/>
    <w:rsid w:val="00B53893"/>
    <w:rsid w:val="00B545BB"/>
    <w:rsid w:val="00B62B04"/>
    <w:rsid w:val="00B65011"/>
    <w:rsid w:val="00B67032"/>
    <w:rsid w:val="00B67AB5"/>
    <w:rsid w:val="00B749DC"/>
    <w:rsid w:val="00B775B6"/>
    <w:rsid w:val="00B77B5E"/>
    <w:rsid w:val="00B812FA"/>
    <w:rsid w:val="00B855A8"/>
    <w:rsid w:val="00B930DA"/>
    <w:rsid w:val="00BB24CB"/>
    <w:rsid w:val="00BC1B2F"/>
    <w:rsid w:val="00BD106A"/>
    <w:rsid w:val="00BD262A"/>
    <w:rsid w:val="00BD28C0"/>
    <w:rsid w:val="00BE70AC"/>
    <w:rsid w:val="00BF1493"/>
    <w:rsid w:val="00BF4C1D"/>
    <w:rsid w:val="00BF4E59"/>
    <w:rsid w:val="00C01D1A"/>
    <w:rsid w:val="00C03F63"/>
    <w:rsid w:val="00C07B58"/>
    <w:rsid w:val="00C1200A"/>
    <w:rsid w:val="00C17A3E"/>
    <w:rsid w:val="00C22A3F"/>
    <w:rsid w:val="00C24D6C"/>
    <w:rsid w:val="00C271BF"/>
    <w:rsid w:val="00C32A71"/>
    <w:rsid w:val="00C35282"/>
    <w:rsid w:val="00C35EC5"/>
    <w:rsid w:val="00C40F0D"/>
    <w:rsid w:val="00C44624"/>
    <w:rsid w:val="00C5508C"/>
    <w:rsid w:val="00C56872"/>
    <w:rsid w:val="00C67F4F"/>
    <w:rsid w:val="00C83EA8"/>
    <w:rsid w:val="00C859C2"/>
    <w:rsid w:val="00C9029C"/>
    <w:rsid w:val="00C9396E"/>
    <w:rsid w:val="00CA6014"/>
    <w:rsid w:val="00CA781A"/>
    <w:rsid w:val="00CB3512"/>
    <w:rsid w:val="00CB6D91"/>
    <w:rsid w:val="00CB71E9"/>
    <w:rsid w:val="00CC1B19"/>
    <w:rsid w:val="00CC44A6"/>
    <w:rsid w:val="00CC7F8F"/>
    <w:rsid w:val="00CD0FA5"/>
    <w:rsid w:val="00CE233A"/>
    <w:rsid w:val="00CE5A6F"/>
    <w:rsid w:val="00CF6F41"/>
    <w:rsid w:val="00D103FD"/>
    <w:rsid w:val="00D30D3D"/>
    <w:rsid w:val="00D31ABC"/>
    <w:rsid w:val="00D35456"/>
    <w:rsid w:val="00D376AF"/>
    <w:rsid w:val="00D510B5"/>
    <w:rsid w:val="00D5138A"/>
    <w:rsid w:val="00D54A12"/>
    <w:rsid w:val="00D5586E"/>
    <w:rsid w:val="00D56E2D"/>
    <w:rsid w:val="00D56E51"/>
    <w:rsid w:val="00D67FD4"/>
    <w:rsid w:val="00D73338"/>
    <w:rsid w:val="00D74336"/>
    <w:rsid w:val="00D752A6"/>
    <w:rsid w:val="00D758F8"/>
    <w:rsid w:val="00D82244"/>
    <w:rsid w:val="00D83302"/>
    <w:rsid w:val="00D861F3"/>
    <w:rsid w:val="00D90E53"/>
    <w:rsid w:val="00DA29FF"/>
    <w:rsid w:val="00DB4686"/>
    <w:rsid w:val="00DB7FA3"/>
    <w:rsid w:val="00DC5D19"/>
    <w:rsid w:val="00DD600B"/>
    <w:rsid w:val="00DE2522"/>
    <w:rsid w:val="00DF08AB"/>
    <w:rsid w:val="00DF44B1"/>
    <w:rsid w:val="00DF505F"/>
    <w:rsid w:val="00DF53AA"/>
    <w:rsid w:val="00DF562B"/>
    <w:rsid w:val="00DF6D81"/>
    <w:rsid w:val="00E029F0"/>
    <w:rsid w:val="00E02E7C"/>
    <w:rsid w:val="00E03B2C"/>
    <w:rsid w:val="00E03C4D"/>
    <w:rsid w:val="00E0442B"/>
    <w:rsid w:val="00E0795F"/>
    <w:rsid w:val="00E07BF0"/>
    <w:rsid w:val="00E12B7B"/>
    <w:rsid w:val="00E157CB"/>
    <w:rsid w:val="00E16760"/>
    <w:rsid w:val="00E16842"/>
    <w:rsid w:val="00E322FD"/>
    <w:rsid w:val="00E411AF"/>
    <w:rsid w:val="00E50B7B"/>
    <w:rsid w:val="00E50EBE"/>
    <w:rsid w:val="00E52AAF"/>
    <w:rsid w:val="00E53419"/>
    <w:rsid w:val="00E558EF"/>
    <w:rsid w:val="00E631D7"/>
    <w:rsid w:val="00E65578"/>
    <w:rsid w:val="00E73BA6"/>
    <w:rsid w:val="00E75F3C"/>
    <w:rsid w:val="00E87FD3"/>
    <w:rsid w:val="00E907C3"/>
    <w:rsid w:val="00E93CAB"/>
    <w:rsid w:val="00E9667E"/>
    <w:rsid w:val="00E97837"/>
    <w:rsid w:val="00EA0AEE"/>
    <w:rsid w:val="00EA0BA3"/>
    <w:rsid w:val="00EC1856"/>
    <w:rsid w:val="00EC1E26"/>
    <w:rsid w:val="00EC4C65"/>
    <w:rsid w:val="00ED2993"/>
    <w:rsid w:val="00ED7CAF"/>
    <w:rsid w:val="00EE5315"/>
    <w:rsid w:val="00EE65F0"/>
    <w:rsid w:val="00EF282F"/>
    <w:rsid w:val="00F017D8"/>
    <w:rsid w:val="00F07865"/>
    <w:rsid w:val="00F20250"/>
    <w:rsid w:val="00F20B66"/>
    <w:rsid w:val="00F21AF3"/>
    <w:rsid w:val="00F21B5E"/>
    <w:rsid w:val="00F25E20"/>
    <w:rsid w:val="00F31211"/>
    <w:rsid w:val="00F365F7"/>
    <w:rsid w:val="00F4196F"/>
    <w:rsid w:val="00F433C3"/>
    <w:rsid w:val="00F445F4"/>
    <w:rsid w:val="00F46049"/>
    <w:rsid w:val="00F51060"/>
    <w:rsid w:val="00F54062"/>
    <w:rsid w:val="00F5461A"/>
    <w:rsid w:val="00F6230E"/>
    <w:rsid w:val="00F63900"/>
    <w:rsid w:val="00F6724E"/>
    <w:rsid w:val="00F70944"/>
    <w:rsid w:val="00F7152F"/>
    <w:rsid w:val="00F82570"/>
    <w:rsid w:val="00F84083"/>
    <w:rsid w:val="00F86F9E"/>
    <w:rsid w:val="00F874AD"/>
    <w:rsid w:val="00F91440"/>
    <w:rsid w:val="00F92106"/>
    <w:rsid w:val="00FA0D14"/>
    <w:rsid w:val="00FA51EA"/>
    <w:rsid w:val="00FA6BB0"/>
    <w:rsid w:val="00FB0F08"/>
    <w:rsid w:val="00FB36AA"/>
    <w:rsid w:val="00FC1793"/>
    <w:rsid w:val="00FE092B"/>
    <w:rsid w:val="00FE0B3D"/>
    <w:rsid w:val="00FE525D"/>
    <w:rsid w:val="00FE6E0E"/>
    <w:rsid w:val="00FF1BD1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71C09"/>
  <w15:docId w15:val="{AAE4087E-CCB3-4E78-893F-215E66A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8F"/>
    <w:pPr>
      <w:widowControl w:val="0"/>
      <w:wordWrap w:val="0"/>
      <w:autoSpaceDE w:val="0"/>
      <w:autoSpaceDN w:val="0"/>
      <w:spacing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B5B8F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B5B8F"/>
    <w:rPr>
      <w:rFonts w:ascii="맑은 고딕" w:eastAsia="맑은 고딕" w:hAnsi="맑은 고딕" w:cs="Times New Roman"/>
      <w:szCs w:val="20"/>
    </w:rPr>
  </w:style>
  <w:style w:type="paragraph" w:styleId="a5">
    <w:name w:val="List Paragraph"/>
    <w:basedOn w:val="a"/>
    <w:uiPriority w:val="34"/>
    <w:qFormat/>
    <w:rsid w:val="003B5B8F"/>
    <w:pPr>
      <w:ind w:leftChars="400" w:left="800"/>
    </w:pPr>
  </w:style>
  <w:style w:type="table" w:styleId="a6">
    <w:name w:val="Table Grid"/>
    <w:basedOn w:val="a1"/>
    <w:uiPriority w:val="59"/>
    <w:rsid w:val="003B5B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B5B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B5B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8733D5"/>
    <w:pPr>
      <w:snapToGrid w:val="0"/>
      <w:jc w:val="left"/>
    </w:pPr>
  </w:style>
  <w:style w:type="character" w:customStyle="1" w:styleId="Char2">
    <w:name w:val="각주 텍스트 Char"/>
    <w:basedOn w:val="a0"/>
    <w:link w:val="a8"/>
    <w:uiPriority w:val="99"/>
    <w:semiHidden/>
    <w:rsid w:val="008733D5"/>
    <w:rPr>
      <w:rFonts w:ascii="맑은 고딕" w:eastAsia="맑은 고딕" w:hAnsi="맑은 고딕" w:cs="Times New Roman"/>
      <w:szCs w:val="20"/>
    </w:rPr>
  </w:style>
  <w:style w:type="character" w:styleId="a9">
    <w:name w:val="footnote reference"/>
    <w:basedOn w:val="a0"/>
    <w:uiPriority w:val="99"/>
    <w:semiHidden/>
    <w:unhideWhenUsed/>
    <w:rsid w:val="00873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B15A-5792-4D92-9DFC-5ADB28EB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김현정</cp:lastModifiedBy>
  <cp:revision>3</cp:revision>
  <cp:lastPrinted>2026-01-13T05:45:00Z</cp:lastPrinted>
  <dcterms:created xsi:type="dcterms:W3CDTF">2026-01-14T23:08:00Z</dcterms:created>
  <dcterms:modified xsi:type="dcterms:W3CDTF">2026-01-14T23:08:00Z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2ae15d04-e8d4-41a6-8bc6-8a907ae3dd46</vt:lpwstr>
  </property>
</Properties>
</file>