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pct10" w:color="auto" w:fill="auto"/>
        <w:tblCellMar>
          <w:top w:w="170" w:type="dxa"/>
          <w:left w:w="198" w:type="dxa"/>
          <w:bottom w:w="170" w:type="dxa"/>
          <w:right w:w="198" w:type="dxa"/>
        </w:tblCellMar>
        <w:tblLook w:val="04A0" w:firstRow="1" w:lastRow="0" w:firstColumn="1" w:lastColumn="0" w:noHBand="0" w:noVBand="1"/>
      </w:tblPr>
      <w:tblGrid>
        <w:gridCol w:w="9016"/>
      </w:tblGrid>
      <w:tr w:rsidR="00A93334" w:rsidRPr="00A93334" w14:paraId="3F68EC86" w14:textId="77777777" w:rsidTr="006B50DF">
        <w:trPr>
          <w:jc w:val="center"/>
        </w:trPr>
        <w:tc>
          <w:tcPr>
            <w:tcW w:w="9029" w:type="dxa"/>
            <w:shd w:val="pct10" w:color="auto" w:fill="auto"/>
            <w:vAlign w:val="center"/>
          </w:tcPr>
          <w:p w14:paraId="144F4078" w14:textId="4E161084" w:rsidR="003B5B8F" w:rsidRPr="00B65011" w:rsidRDefault="003B5B8F" w:rsidP="00050DB0">
            <w:pPr>
              <w:ind w:firstLineChars="0" w:firstLine="0"/>
              <w:rPr>
                <w:sz w:val="18"/>
                <w:szCs w:val="18"/>
              </w:rPr>
            </w:pPr>
            <w:r w:rsidRPr="00A93334">
              <w:rPr>
                <w:rFonts w:hint="eastAsia"/>
                <w:b/>
                <w:sz w:val="28"/>
                <w:szCs w:val="28"/>
              </w:rPr>
              <w:t xml:space="preserve">보도자료 </w:t>
            </w:r>
            <w:r w:rsidR="000F4364">
              <w:rPr>
                <w:b/>
                <w:sz w:val="28"/>
                <w:szCs w:val="28"/>
              </w:rPr>
              <w:t xml:space="preserve">- </w:t>
            </w:r>
            <w:proofErr w:type="spellStart"/>
            <w:r w:rsidRPr="00A93334">
              <w:rPr>
                <w:rFonts w:hint="eastAsia"/>
                <w:b/>
                <w:sz w:val="28"/>
                <w:szCs w:val="28"/>
              </w:rPr>
              <w:t>차바이오텍</w:t>
            </w:r>
            <w:bookmarkStart w:id="0" w:name="_GoBack"/>
            <w:bookmarkEnd w:id="0"/>
            <w:proofErr w:type="spellEnd"/>
            <w:r w:rsidR="00B65011">
              <w:rPr>
                <w:sz w:val="18"/>
                <w:szCs w:val="18"/>
              </w:rPr>
              <w:t xml:space="preserve"> </w:t>
            </w:r>
          </w:p>
        </w:tc>
      </w:tr>
    </w:tbl>
    <w:p w14:paraId="37469B9C" w14:textId="41862B0D" w:rsidR="003B5B8F" w:rsidRPr="00A93334" w:rsidRDefault="007118D4" w:rsidP="003B5B8F">
      <w:pPr>
        <w:ind w:firstLine="160"/>
        <w:rPr>
          <w:rFonts w:ascii="나눔고딕" w:eastAsia="나눔고딕" w:hAnsi="나눔고딕"/>
          <w:sz w:val="4"/>
        </w:rPr>
      </w:pPr>
      <w:proofErr w:type="gramStart"/>
      <w:r w:rsidRPr="00A93334">
        <w:rPr>
          <w:rFonts w:hint="eastAsia"/>
          <w:sz w:val="16"/>
        </w:rPr>
        <w:t>배포</w:t>
      </w:r>
      <w:r w:rsidR="003B5B8F" w:rsidRPr="00A93334">
        <w:rPr>
          <w:rFonts w:hint="eastAsia"/>
          <w:sz w:val="16"/>
        </w:rPr>
        <w:t>일</w:t>
      </w:r>
      <w:r w:rsidR="007E1229" w:rsidRPr="00A93334">
        <w:rPr>
          <w:rFonts w:hint="eastAsia"/>
          <w:sz w:val="16"/>
        </w:rPr>
        <w:t xml:space="preserve"> :</w:t>
      </w:r>
      <w:proofErr w:type="gramEnd"/>
      <w:r w:rsidR="00F20250">
        <w:rPr>
          <w:sz w:val="16"/>
        </w:rPr>
        <w:t xml:space="preserve"> </w:t>
      </w:r>
      <w:r w:rsidR="007E1229" w:rsidRPr="00A93334">
        <w:rPr>
          <w:rFonts w:hint="eastAsia"/>
          <w:sz w:val="16"/>
        </w:rPr>
        <w:t>202</w:t>
      </w:r>
      <w:r w:rsidR="00FD7EA9">
        <w:rPr>
          <w:sz w:val="16"/>
        </w:rPr>
        <w:t>6</w:t>
      </w:r>
      <w:r w:rsidR="003B5B8F" w:rsidRPr="00A93334">
        <w:rPr>
          <w:rFonts w:hint="eastAsia"/>
          <w:sz w:val="16"/>
        </w:rPr>
        <w:t xml:space="preserve">년 </w:t>
      </w:r>
      <w:r w:rsidR="006D6C50">
        <w:rPr>
          <w:sz w:val="16"/>
        </w:rPr>
        <w:t>0</w:t>
      </w:r>
      <w:r w:rsidR="00FD7EA9">
        <w:rPr>
          <w:sz w:val="16"/>
        </w:rPr>
        <w:t>1</w:t>
      </w:r>
      <w:r w:rsidR="003B5B8F" w:rsidRPr="00A93334">
        <w:rPr>
          <w:rFonts w:hint="eastAsia"/>
          <w:sz w:val="16"/>
        </w:rPr>
        <w:t>월</w:t>
      </w:r>
      <w:r w:rsidR="00A5060C">
        <w:rPr>
          <w:rFonts w:hint="eastAsia"/>
          <w:sz w:val="16"/>
        </w:rPr>
        <w:t xml:space="preserve"> </w:t>
      </w:r>
      <w:r w:rsidR="00FD7EA9">
        <w:rPr>
          <w:sz w:val="16"/>
        </w:rPr>
        <w:t>1</w:t>
      </w:r>
      <w:r w:rsidR="00723AFE">
        <w:rPr>
          <w:sz w:val="16"/>
        </w:rPr>
        <w:t>6</w:t>
      </w:r>
      <w:r w:rsidR="003B5B8F" w:rsidRPr="00A93334">
        <w:rPr>
          <w:rFonts w:hint="eastAsia"/>
          <w:sz w:val="16"/>
        </w:rPr>
        <w:t>일</w:t>
      </w:r>
    </w:p>
    <w:tbl>
      <w:tblPr>
        <w:tblW w:w="0" w:type="auto"/>
        <w:tblInd w:w="108" w:type="dxa"/>
        <w:tblBorders>
          <w:top w:val="single" w:sz="18" w:space="0" w:color="0C6DFC"/>
          <w:bottom w:val="single" w:sz="18" w:space="0" w:color="0C6DFC"/>
        </w:tblBorders>
        <w:shd w:val="pct5" w:color="76C2F6" w:fill="auto"/>
        <w:tblCellMar>
          <w:top w:w="397" w:type="dxa"/>
          <w:bottom w:w="397" w:type="dxa"/>
        </w:tblCellMar>
        <w:tblLook w:val="04A0" w:firstRow="1" w:lastRow="0" w:firstColumn="1" w:lastColumn="0" w:noHBand="0" w:noVBand="1"/>
      </w:tblPr>
      <w:tblGrid>
        <w:gridCol w:w="8918"/>
      </w:tblGrid>
      <w:tr w:rsidR="00A93334" w:rsidRPr="00A93334" w14:paraId="65AFD8CB" w14:textId="77777777" w:rsidTr="00150B39">
        <w:trPr>
          <w:trHeight w:val="1098"/>
        </w:trPr>
        <w:tc>
          <w:tcPr>
            <w:tcW w:w="9021" w:type="dxa"/>
            <w:shd w:val="pct5" w:color="76C2F6" w:fill="auto"/>
            <w:vAlign w:val="center"/>
          </w:tcPr>
          <w:p w14:paraId="7F868631" w14:textId="556A3DB8" w:rsidR="00543BE5" w:rsidRPr="00723AFE" w:rsidRDefault="00AF20A7" w:rsidP="006F78A2">
            <w:pPr>
              <w:spacing w:line="240" w:lineRule="auto"/>
              <w:ind w:firstLineChars="0" w:firstLine="0"/>
              <w:jc w:val="center"/>
              <w:rPr>
                <w:b/>
                <w:bCs/>
                <w:iCs/>
                <w:color w:val="17365D" w:themeColor="text2" w:themeShade="BF"/>
                <w:kern w:val="24"/>
                <w:sz w:val="28"/>
                <w:szCs w:val="36"/>
              </w:rPr>
            </w:pPr>
            <w:proofErr w:type="spellStart"/>
            <w:r w:rsidRPr="00723AFE">
              <w:rPr>
                <w:rFonts w:hint="eastAsia"/>
                <w:b/>
                <w:bCs/>
                <w:iCs/>
                <w:color w:val="17365D" w:themeColor="text2" w:themeShade="BF"/>
                <w:kern w:val="24"/>
                <w:sz w:val="28"/>
                <w:szCs w:val="36"/>
              </w:rPr>
              <w:t>차바이오텍</w:t>
            </w:r>
            <w:proofErr w:type="spellEnd"/>
            <w:r w:rsidR="00543BE5" w:rsidRPr="00723AFE">
              <w:rPr>
                <w:b/>
                <w:bCs/>
                <w:iCs/>
                <w:color w:val="17365D" w:themeColor="text2" w:themeShade="BF"/>
                <w:kern w:val="24"/>
                <w:sz w:val="28"/>
                <w:szCs w:val="36"/>
              </w:rPr>
              <w:t xml:space="preserve"> - </w:t>
            </w:r>
            <w:proofErr w:type="spellStart"/>
            <w:r w:rsidR="00413442" w:rsidRPr="00723AFE">
              <w:rPr>
                <w:rFonts w:hint="eastAsia"/>
                <w:b/>
                <w:bCs/>
                <w:iCs/>
                <w:color w:val="17365D" w:themeColor="text2" w:themeShade="BF"/>
                <w:kern w:val="24"/>
                <w:sz w:val="28"/>
                <w:szCs w:val="36"/>
              </w:rPr>
              <w:t>한화손보·한화생명</w:t>
            </w:r>
            <w:proofErr w:type="spellEnd"/>
            <w:r w:rsidR="008E157D" w:rsidRPr="00723AFE">
              <w:rPr>
                <w:rFonts w:hint="eastAsia"/>
                <w:b/>
                <w:bCs/>
                <w:iCs/>
                <w:color w:val="17365D" w:themeColor="text2" w:themeShade="BF"/>
                <w:kern w:val="24"/>
                <w:sz w:val="28"/>
                <w:szCs w:val="36"/>
              </w:rPr>
              <w:t xml:space="preserve"> </w:t>
            </w:r>
          </w:p>
          <w:p w14:paraId="7B2BB8F0" w14:textId="6D4355E8" w:rsidR="00413442" w:rsidRPr="00723AFE" w:rsidRDefault="008E157D" w:rsidP="006F78A2">
            <w:pPr>
              <w:spacing w:line="240" w:lineRule="auto"/>
              <w:ind w:firstLineChars="0" w:firstLine="0"/>
              <w:jc w:val="center"/>
              <w:rPr>
                <w:b/>
                <w:bCs/>
                <w:iCs/>
                <w:color w:val="17365D" w:themeColor="text2" w:themeShade="BF"/>
                <w:kern w:val="24"/>
                <w:sz w:val="36"/>
                <w:szCs w:val="36"/>
              </w:rPr>
            </w:pPr>
            <w:r w:rsidRPr="00723AFE">
              <w:rPr>
                <w:rFonts w:hint="eastAsia"/>
                <w:b/>
                <w:bCs/>
                <w:iCs/>
                <w:color w:val="17365D" w:themeColor="text2" w:themeShade="BF"/>
                <w:kern w:val="24"/>
                <w:sz w:val="36"/>
                <w:szCs w:val="36"/>
              </w:rPr>
              <w:t>자본투자를 포함한 전략적 협약 체결</w:t>
            </w:r>
          </w:p>
          <w:p w14:paraId="29218A99" w14:textId="77777777" w:rsidR="00411B22" w:rsidRPr="006D47D4" w:rsidRDefault="00411B22" w:rsidP="006F78A2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iCs/>
                <w:kern w:val="24"/>
              </w:rPr>
            </w:pPr>
          </w:p>
          <w:p w14:paraId="68466564" w14:textId="196A3D2A" w:rsidR="00723AFE" w:rsidRPr="00DE0AD7" w:rsidRDefault="00DE0AD7" w:rsidP="00DE0AD7">
            <w:pPr>
              <w:pStyle w:val="a5"/>
              <w:numPr>
                <w:ilvl w:val="0"/>
                <w:numId w:val="1"/>
              </w:numPr>
              <w:ind w:leftChars="0" w:firstLineChars="0"/>
              <w:rPr>
                <w:rFonts w:hAnsi="Times New Roman"/>
                <w:b/>
                <w:bCs/>
                <w:iCs/>
                <w:kern w:val="24"/>
                <w:sz w:val="22"/>
              </w:rPr>
            </w:pPr>
            <w:proofErr w:type="spellStart"/>
            <w:r>
              <w:rPr>
                <w:rFonts w:hAnsi="Times New Roman" w:hint="eastAsia"/>
                <w:b/>
                <w:bCs/>
                <w:iCs/>
                <w:kern w:val="24"/>
                <w:sz w:val="22"/>
              </w:rPr>
              <w:t>한화손보·한화생명</w:t>
            </w:r>
            <w:proofErr w:type="spellEnd"/>
            <w:r>
              <w:rPr>
                <w:rFonts w:hAnsi="Times New Roman" w:hint="eastAsia"/>
                <w:b/>
                <w:bCs/>
                <w:iCs/>
                <w:kern w:val="24"/>
                <w:sz w:val="22"/>
              </w:rPr>
              <w:t xml:space="preserve">, 1000억원 규모 </w:t>
            </w:r>
            <w:proofErr w:type="spellStart"/>
            <w:r>
              <w:rPr>
                <w:rFonts w:hAnsi="Times New Roman" w:hint="eastAsia"/>
                <w:b/>
                <w:bCs/>
                <w:iCs/>
                <w:kern w:val="24"/>
                <w:sz w:val="22"/>
              </w:rPr>
              <w:t>차바이오텍의</w:t>
            </w:r>
            <w:proofErr w:type="spellEnd"/>
            <w:r>
              <w:rPr>
                <w:rFonts w:hAnsi="Times New Roman" w:hint="eastAsia"/>
                <w:b/>
                <w:bCs/>
                <w:iCs/>
                <w:kern w:val="24"/>
                <w:sz w:val="22"/>
              </w:rPr>
              <w:t xml:space="preserve"> 3자 배정 유상증자 참여</w:t>
            </w:r>
          </w:p>
          <w:p w14:paraId="52E992C1" w14:textId="3BF1BBD8" w:rsidR="00ED2993" w:rsidRPr="00AB381D" w:rsidRDefault="00123EB8" w:rsidP="00DE0AD7">
            <w:pPr>
              <w:pStyle w:val="a5"/>
              <w:numPr>
                <w:ilvl w:val="0"/>
                <w:numId w:val="1"/>
              </w:numPr>
              <w:ind w:leftChars="0" w:firstLineChars="0"/>
            </w:pPr>
            <w:r>
              <w:rPr>
                <w:rFonts w:hAnsi="Times New Roman" w:hint="eastAsia"/>
                <w:b/>
                <w:bCs/>
                <w:iCs/>
                <w:kern w:val="24"/>
                <w:sz w:val="22"/>
              </w:rPr>
              <w:t>보험 고객</w:t>
            </w:r>
            <w:r w:rsidR="000110AB">
              <w:rPr>
                <w:rFonts w:hAnsi="Times New Roman" w:hint="eastAsia"/>
                <w:b/>
                <w:bCs/>
                <w:iCs/>
                <w:kern w:val="24"/>
                <w:sz w:val="22"/>
              </w:rPr>
              <w:t xml:space="preserve"> 대상 건강관리 프로그램 개발,</w:t>
            </w:r>
            <w:r w:rsidR="000110AB">
              <w:rPr>
                <w:rFonts w:hAnsi="Times New Roman"/>
                <w:b/>
                <w:bCs/>
                <w:iCs/>
                <w:kern w:val="24"/>
                <w:sz w:val="22"/>
              </w:rPr>
              <w:t xml:space="preserve"> </w:t>
            </w:r>
            <w:r w:rsidR="008E157D" w:rsidRPr="00723AFE">
              <w:rPr>
                <w:rFonts w:hAnsi="Times New Roman" w:hint="eastAsia"/>
                <w:b/>
                <w:bCs/>
                <w:iCs/>
                <w:kern w:val="24"/>
                <w:sz w:val="22"/>
              </w:rPr>
              <w:t xml:space="preserve">AI·Data 기반 디지털 헬스케어와 금융분야 </w:t>
            </w:r>
            <w:proofErr w:type="spellStart"/>
            <w:r w:rsidR="008E157D" w:rsidRPr="00723AFE">
              <w:rPr>
                <w:rFonts w:hAnsi="Times New Roman" w:hint="eastAsia"/>
                <w:b/>
                <w:bCs/>
                <w:iCs/>
                <w:kern w:val="24"/>
                <w:sz w:val="22"/>
              </w:rPr>
              <w:t>융합사</w:t>
            </w:r>
            <w:r w:rsidR="00F97599" w:rsidRPr="00723AFE">
              <w:rPr>
                <w:rFonts w:hAnsi="Times New Roman" w:hint="eastAsia"/>
                <w:b/>
                <w:bCs/>
                <w:iCs/>
                <w:kern w:val="24"/>
                <w:sz w:val="22"/>
              </w:rPr>
              <w:t>업</w:t>
            </w:r>
            <w:proofErr w:type="spellEnd"/>
            <w:r w:rsidR="008E157D" w:rsidRPr="00723AFE">
              <w:rPr>
                <w:rFonts w:hAnsi="Times New Roman" w:hint="eastAsia"/>
                <w:b/>
                <w:bCs/>
                <w:iCs/>
                <w:kern w:val="24"/>
                <w:sz w:val="22"/>
              </w:rPr>
              <w:t xml:space="preserve"> 추진</w:t>
            </w:r>
          </w:p>
        </w:tc>
      </w:tr>
    </w:tbl>
    <w:p w14:paraId="261CC60E" w14:textId="77777777" w:rsidR="003B5B8F" w:rsidRPr="00A93334" w:rsidRDefault="003B5B8F" w:rsidP="003B5B8F">
      <w:pPr>
        <w:widowControl/>
        <w:wordWrap/>
        <w:autoSpaceDE/>
        <w:autoSpaceDN/>
        <w:spacing w:line="240" w:lineRule="auto"/>
        <w:ind w:firstLineChars="0" w:firstLine="0"/>
        <w:rPr>
          <w:rFonts w:cs="굴림"/>
          <w:b/>
          <w:kern w:val="0"/>
        </w:rPr>
      </w:pPr>
    </w:p>
    <w:p w14:paraId="7309B9BA" w14:textId="19A8C3EF" w:rsidR="000110AB" w:rsidRDefault="006F24DA" w:rsidP="000110AB">
      <w:pPr>
        <w:widowControl/>
        <w:autoSpaceDE/>
        <w:autoSpaceDN/>
        <w:spacing w:line="240" w:lineRule="auto"/>
        <w:ind w:firstLineChars="0" w:firstLine="0"/>
        <w:rPr>
          <w:sz w:val="22"/>
          <w:szCs w:val="22"/>
        </w:rPr>
      </w:pPr>
      <w:proofErr w:type="spellStart"/>
      <w:r w:rsidRPr="006F24DA">
        <w:rPr>
          <w:rFonts w:hint="eastAsia"/>
          <w:sz w:val="22"/>
          <w:szCs w:val="22"/>
        </w:rPr>
        <w:t>차바이오그룹은</w:t>
      </w:r>
      <w:proofErr w:type="spellEnd"/>
      <w:r w:rsidRPr="006F24DA">
        <w:rPr>
          <w:sz w:val="22"/>
          <w:szCs w:val="22"/>
        </w:rPr>
        <w:t xml:space="preserve"> </w:t>
      </w:r>
      <w:proofErr w:type="spellStart"/>
      <w:r w:rsidRPr="006F24DA">
        <w:rPr>
          <w:sz w:val="22"/>
          <w:szCs w:val="22"/>
        </w:rPr>
        <w:t>한화손해보험</w:t>
      </w:r>
      <w:r w:rsidR="00244A8C">
        <w:rPr>
          <w:rFonts w:hint="eastAsia"/>
          <w:sz w:val="22"/>
          <w:szCs w:val="22"/>
        </w:rPr>
        <w:t>·</w:t>
      </w:r>
      <w:r w:rsidRPr="006F24DA">
        <w:rPr>
          <w:sz w:val="22"/>
          <w:szCs w:val="22"/>
        </w:rPr>
        <w:t>한화생명이</w:t>
      </w:r>
      <w:proofErr w:type="spellEnd"/>
      <w:r w:rsidRPr="006F24DA">
        <w:rPr>
          <w:sz w:val="22"/>
          <w:szCs w:val="22"/>
        </w:rPr>
        <w:t xml:space="preserve"> </w:t>
      </w:r>
      <w:proofErr w:type="spellStart"/>
      <w:r w:rsidRPr="006F24DA">
        <w:rPr>
          <w:sz w:val="22"/>
          <w:szCs w:val="22"/>
        </w:rPr>
        <w:t>차바이오텍</w:t>
      </w:r>
      <w:proofErr w:type="spellEnd"/>
      <w:r w:rsidR="00723AFE">
        <w:rPr>
          <w:rFonts w:hint="eastAsia"/>
          <w:sz w:val="22"/>
          <w:szCs w:val="22"/>
        </w:rPr>
        <w:t>(</w:t>
      </w:r>
      <w:r w:rsidR="00723AFE">
        <w:rPr>
          <w:sz w:val="22"/>
          <w:szCs w:val="22"/>
        </w:rPr>
        <w:t>085660)</w:t>
      </w:r>
      <w:r w:rsidRPr="006F24DA">
        <w:rPr>
          <w:sz w:val="22"/>
          <w:szCs w:val="22"/>
        </w:rPr>
        <w:t>에 총 1000억원 규모의 전략적 투자를 단행했다고 밝혔다.</w:t>
      </w:r>
      <w:r w:rsidR="000110AB">
        <w:rPr>
          <w:sz w:val="22"/>
          <w:szCs w:val="22"/>
        </w:rPr>
        <w:t xml:space="preserve"> </w:t>
      </w:r>
      <w:proofErr w:type="spellStart"/>
      <w:r w:rsidR="000110AB">
        <w:rPr>
          <w:rFonts w:hint="eastAsia"/>
          <w:sz w:val="22"/>
          <w:szCs w:val="22"/>
        </w:rPr>
        <w:t>차바</w:t>
      </w:r>
      <w:r w:rsidR="00370E82">
        <w:rPr>
          <w:rFonts w:hint="eastAsia"/>
          <w:sz w:val="22"/>
          <w:szCs w:val="22"/>
        </w:rPr>
        <w:t>이</w:t>
      </w:r>
      <w:r w:rsidR="000110AB">
        <w:rPr>
          <w:rFonts w:hint="eastAsia"/>
          <w:sz w:val="22"/>
          <w:szCs w:val="22"/>
        </w:rPr>
        <w:t>오텍의</w:t>
      </w:r>
      <w:proofErr w:type="spellEnd"/>
      <w:r w:rsidR="000110AB">
        <w:rPr>
          <w:rFonts w:hint="eastAsia"/>
          <w:sz w:val="22"/>
          <w:szCs w:val="22"/>
        </w:rPr>
        <w:t xml:space="preserve"> </w:t>
      </w:r>
      <w:r w:rsidR="000110AB">
        <w:rPr>
          <w:sz w:val="22"/>
          <w:szCs w:val="22"/>
        </w:rPr>
        <w:t>3</w:t>
      </w:r>
      <w:r w:rsidR="000110AB">
        <w:rPr>
          <w:rFonts w:hint="eastAsia"/>
          <w:sz w:val="22"/>
          <w:szCs w:val="22"/>
        </w:rPr>
        <w:t>자배정 유상증자에 한화손해보험 700억원,</w:t>
      </w:r>
      <w:r w:rsidR="000110AB">
        <w:rPr>
          <w:sz w:val="22"/>
          <w:szCs w:val="22"/>
        </w:rPr>
        <w:t xml:space="preserve"> </w:t>
      </w:r>
      <w:proofErr w:type="spellStart"/>
      <w:r w:rsidR="000110AB">
        <w:rPr>
          <w:rFonts w:hint="eastAsia"/>
          <w:sz w:val="22"/>
          <w:szCs w:val="22"/>
        </w:rPr>
        <w:t>한화생명</w:t>
      </w:r>
      <w:proofErr w:type="spellEnd"/>
      <w:r w:rsidR="000110AB">
        <w:rPr>
          <w:rFonts w:hint="eastAsia"/>
          <w:sz w:val="22"/>
          <w:szCs w:val="22"/>
        </w:rPr>
        <w:t xml:space="preserve"> </w:t>
      </w:r>
      <w:r w:rsidR="000110AB">
        <w:rPr>
          <w:sz w:val="22"/>
          <w:szCs w:val="22"/>
        </w:rPr>
        <w:t>300</w:t>
      </w:r>
      <w:r w:rsidR="000110AB">
        <w:rPr>
          <w:rFonts w:hint="eastAsia"/>
          <w:sz w:val="22"/>
          <w:szCs w:val="22"/>
        </w:rPr>
        <w:t>억원 참여하는 방식이다.</w:t>
      </w:r>
    </w:p>
    <w:p w14:paraId="055CF3D8" w14:textId="77777777" w:rsidR="003A25AC" w:rsidRDefault="003A25AC" w:rsidP="006F24DA">
      <w:pPr>
        <w:widowControl/>
        <w:wordWrap/>
        <w:autoSpaceDE/>
        <w:autoSpaceDN/>
        <w:spacing w:line="240" w:lineRule="auto"/>
        <w:ind w:firstLineChars="0" w:firstLine="0"/>
        <w:rPr>
          <w:sz w:val="22"/>
          <w:szCs w:val="22"/>
        </w:rPr>
      </w:pPr>
    </w:p>
    <w:p w14:paraId="10F8BCCE" w14:textId="63E3A661" w:rsidR="00723AFE" w:rsidRDefault="00723AFE" w:rsidP="00723AFE">
      <w:pPr>
        <w:widowControl/>
        <w:wordWrap/>
        <w:autoSpaceDE/>
        <w:autoSpaceDN/>
        <w:spacing w:line="240" w:lineRule="auto"/>
        <w:ind w:firstLineChars="0" w:firstLine="0"/>
        <w:rPr>
          <w:sz w:val="22"/>
          <w:szCs w:val="22"/>
        </w:rPr>
      </w:pPr>
      <w:r w:rsidRPr="006F24DA">
        <w:rPr>
          <w:sz w:val="22"/>
          <w:szCs w:val="22"/>
        </w:rPr>
        <w:t xml:space="preserve">한화손해보험과 </w:t>
      </w:r>
      <w:proofErr w:type="spellStart"/>
      <w:r>
        <w:rPr>
          <w:sz w:val="22"/>
          <w:szCs w:val="22"/>
        </w:rPr>
        <w:t>한화생명</w:t>
      </w:r>
      <w:r>
        <w:rPr>
          <w:rFonts w:hint="eastAsia"/>
          <w:sz w:val="22"/>
          <w:szCs w:val="22"/>
        </w:rPr>
        <w:t>은</w:t>
      </w:r>
      <w:proofErr w:type="spellEnd"/>
      <w:r>
        <w:rPr>
          <w:rFonts w:hint="eastAsia"/>
          <w:sz w:val="22"/>
          <w:szCs w:val="22"/>
        </w:rPr>
        <w:t xml:space="preserve"> </w:t>
      </w:r>
      <w:proofErr w:type="spellStart"/>
      <w:r w:rsidRPr="006F24DA">
        <w:rPr>
          <w:rFonts w:hint="eastAsia"/>
          <w:sz w:val="22"/>
          <w:szCs w:val="22"/>
        </w:rPr>
        <w:t>차바이오그룹의</w:t>
      </w:r>
      <w:proofErr w:type="spellEnd"/>
      <w:r w:rsidRPr="006F24DA">
        <w:rPr>
          <w:sz w:val="22"/>
          <w:szCs w:val="22"/>
        </w:rPr>
        <w:t xml:space="preserve"> 의료·바이오 기술력과 AI·데이터 기반 디지털 헬스케어 역량에 한화 금융·보험사의 사업 인프라를 결합해 보험과 헬스케어 간 시너지를 확대하고, 신규 사업을 공동 발굴하기 </w:t>
      </w:r>
      <w:r>
        <w:rPr>
          <w:sz w:val="22"/>
          <w:szCs w:val="22"/>
        </w:rPr>
        <w:t>위</w:t>
      </w:r>
      <w:r>
        <w:rPr>
          <w:rFonts w:hint="eastAsia"/>
          <w:sz w:val="22"/>
          <w:szCs w:val="22"/>
        </w:rPr>
        <w:t>해 이번 투자를 단행했다.</w:t>
      </w:r>
    </w:p>
    <w:p w14:paraId="29C5A37C" w14:textId="57D50FF4" w:rsidR="006D2D1B" w:rsidRDefault="006D2D1B" w:rsidP="00723AFE">
      <w:pPr>
        <w:widowControl/>
        <w:autoSpaceDE/>
        <w:spacing w:line="240" w:lineRule="auto"/>
        <w:ind w:firstLineChars="0" w:firstLine="0"/>
        <w:rPr>
          <w:sz w:val="22"/>
          <w:szCs w:val="22"/>
        </w:rPr>
      </w:pPr>
    </w:p>
    <w:p w14:paraId="49076957" w14:textId="77777777" w:rsidR="00E610A4" w:rsidRDefault="00723AFE" w:rsidP="00C801E3">
      <w:pPr>
        <w:widowControl/>
        <w:wordWrap/>
        <w:autoSpaceDE/>
        <w:spacing w:line="240" w:lineRule="auto"/>
        <w:ind w:firstLineChars="0" w:firstLine="0"/>
        <w:rPr>
          <w:rFonts w:eastAsiaTheme="minorHAnsi"/>
          <w:kern w:val="0"/>
          <w:sz w:val="22"/>
        </w:rPr>
      </w:pPr>
      <w:proofErr w:type="spellStart"/>
      <w:r>
        <w:rPr>
          <w:rFonts w:hint="eastAsia"/>
          <w:sz w:val="22"/>
          <w:szCs w:val="22"/>
        </w:rPr>
        <w:t>차바이오그룹과</w:t>
      </w:r>
      <w:proofErr w:type="spellEnd"/>
      <w:r>
        <w:rPr>
          <w:rFonts w:hint="eastAsia"/>
          <w:sz w:val="22"/>
          <w:szCs w:val="22"/>
        </w:rPr>
        <w:t xml:space="preserve"> </w:t>
      </w:r>
      <w:proofErr w:type="spellStart"/>
      <w:r w:rsidRPr="006F24DA">
        <w:rPr>
          <w:sz w:val="22"/>
          <w:szCs w:val="22"/>
        </w:rPr>
        <w:t>한화손해보험</w:t>
      </w:r>
      <w:r>
        <w:rPr>
          <w:rFonts w:hint="eastAsia"/>
          <w:sz w:val="22"/>
          <w:szCs w:val="22"/>
        </w:rPr>
        <w:t>·</w:t>
      </w:r>
      <w:r>
        <w:rPr>
          <w:sz w:val="22"/>
          <w:szCs w:val="22"/>
        </w:rPr>
        <w:t>한화생명</w:t>
      </w:r>
      <w:r>
        <w:rPr>
          <w:rFonts w:hint="eastAsia"/>
          <w:sz w:val="22"/>
          <w:szCs w:val="22"/>
        </w:rPr>
        <w:t>은</w:t>
      </w:r>
      <w:proofErr w:type="spellEnd"/>
      <w:r>
        <w:rPr>
          <w:rFonts w:hint="eastAsia"/>
          <w:sz w:val="22"/>
          <w:szCs w:val="22"/>
        </w:rPr>
        <w:t xml:space="preserve"> </w:t>
      </w:r>
      <w:r w:rsidR="006F24DA" w:rsidRPr="006F24DA">
        <w:rPr>
          <w:sz w:val="22"/>
          <w:szCs w:val="22"/>
        </w:rPr>
        <w:t xml:space="preserve">이번 투자를 계기로 헬스케어와 금융을 연계한 협력체계를 중장기적으로 고도화하고, 생애주기 기반 </w:t>
      </w:r>
      <w:proofErr w:type="spellStart"/>
      <w:r w:rsidR="006F24DA" w:rsidRPr="006F24DA">
        <w:rPr>
          <w:sz w:val="22"/>
          <w:szCs w:val="22"/>
        </w:rPr>
        <w:t>라이프케어</w:t>
      </w:r>
      <w:proofErr w:type="spellEnd"/>
      <w:r w:rsidR="006F24DA" w:rsidRPr="006F24DA">
        <w:rPr>
          <w:sz w:val="22"/>
          <w:szCs w:val="22"/>
        </w:rPr>
        <w:t xml:space="preserve"> </w:t>
      </w:r>
      <w:proofErr w:type="spellStart"/>
      <w:r w:rsidR="006F24DA" w:rsidRPr="006F24DA">
        <w:rPr>
          <w:sz w:val="22"/>
          <w:szCs w:val="22"/>
        </w:rPr>
        <w:t>밸류체인</w:t>
      </w:r>
      <w:proofErr w:type="spellEnd"/>
      <w:r w:rsidR="006F24DA" w:rsidRPr="006F24DA">
        <w:rPr>
          <w:sz w:val="22"/>
          <w:szCs w:val="22"/>
        </w:rPr>
        <w:t xml:space="preserve"> 확장을 위한 다양한 협업 모델을 단계적으로 추진해 나갈 계획이다.</w:t>
      </w:r>
      <w:r w:rsidR="006F24DA">
        <w:rPr>
          <w:sz w:val="22"/>
          <w:szCs w:val="22"/>
        </w:rPr>
        <w:t xml:space="preserve"> </w:t>
      </w:r>
      <w:r w:rsidR="006F24DA" w:rsidRPr="00B7089B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▲여성 대상 프리미엄 </w:t>
      </w:r>
      <w:proofErr w:type="spellStart"/>
      <w:r w:rsidR="006F24DA" w:rsidRPr="00B7089B">
        <w:rPr>
          <w:rFonts w:asciiTheme="minorEastAsia" w:eastAsiaTheme="minorEastAsia" w:hAnsiTheme="minorEastAsia" w:cs="굴림"/>
          <w:kern w:val="0"/>
          <w:sz w:val="22"/>
          <w:szCs w:val="22"/>
        </w:rPr>
        <w:t>웰니스</w:t>
      </w:r>
      <w:proofErr w:type="spellEnd"/>
      <w:r w:rsidR="006F24DA" w:rsidRPr="00B7089B">
        <w:rPr>
          <w:rFonts w:asciiTheme="minorEastAsia" w:eastAsiaTheme="minorEastAsia" w:hAnsiTheme="minorEastAsia" w:cs="굴림"/>
          <w:kern w:val="0"/>
          <w:sz w:val="22"/>
          <w:szCs w:val="22"/>
        </w:rPr>
        <w:t>·헬스케어 사업 ▲보험고객 대상 건강관리 프로그램 ▲</w:t>
      </w:r>
      <w:r w:rsidR="006F24DA" w:rsidRPr="00E564EE">
        <w:rPr>
          <w:rFonts w:asciiTheme="minorEastAsia" w:eastAsiaTheme="minorEastAsia" w:hAnsiTheme="minorEastAsia" w:cs="굴림"/>
          <w:kern w:val="0"/>
          <w:sz w:val="22"/>
          <w:szCs w:val="22"/>
        </w:rPr>
        <w:t>AI·데이터</w:t>
      </w:r>
      <w:r w:rsidR="006F24DA" w:rsidRPr="00B7089B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 기반 </w:t>
      </w:r>
      <w:r w:rsidR="00F97599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 xml:space="preserve">건강 조기 모니터링 및 </w:t>
      </w:r>
      <w:proofErr w:type="spellStart"/>
      <w:r w:rsidR="00F97599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>예방케어</w:t>
      </w:r>
      <w:proofErr w:type="spellEnd"/>
      <w:r w:rsidR="00F97599">
        <w:rPr>
          <w:rFonts w:asciiTheme="minorEastAsia" w:eastAsiaTheme="minorEastAsia" w:hAnsiTheme="minorEastAsia" w:cs="굴림" w:hint="eastAsia"/>
          <w:kern w:val="0"/>
          <w:sz w:val="22"/>
          <w:szCs w:val="22"/>
        </w:rPr>
        <w:t xml:space="preserve"> 모델</w:t>
      </w:r>
      <w:r w:rsidR="006F24DA" w:rsidRPr="00B7089B">
        <w:rPr>
          <w:rFonts w:asciiTheme="minorEastAsia" w:eastAsiaTheme="minorEastAsia" w:hAnsiTheme="minorEastAsia" w:cs="굴림"/>
          <w:kern w:val="0"/>
          <w:sz w:val="22"/>
          <w:szCs w:val="22"/>
        </w:rPr>
        <w:t xml:space="preserve"> ▲해외 보험-헬스케어 융합 신규 사업 등 다양한 영역에서 협력을 추진한다.</w:t>
      </w:r>
      <w:r w:rsidR="00826025">
        <w:rPr>
          <w:rFonts w:eastAsiaTheme="minorHAnsi"/>
          <w:kern w:val="0"/>
          <w:sz w:val="22"/>
        </w:rPr>
        <w:t xml:space="preserve"> </w:t>
      </w:r>
    </w:p>
    <w:p w14:paraId="0A56B50F" w14:textId="77777777" w:rsidR="00E610A4" w:rsidRDefault="00E610A4" w:rsidP="00C801E3">
      <w:pPr>
        <w:widowControl/>
        <w:wordWrap/>
        <w:autoSpaceDE/>
        <w:spacing w:line="240" w:lineRule="auto"/>
        <w:ind w:firstLineChars="0" w:firstLine="0"/>
        <w:rPr>
          <w:rFonts w:eastAsiaTheme="minorHAnsi"/>
          <w:kern w:val="0"/>
          <w:sz w:val="22"/>
        </w:rPr>
      </w:pPr>
    </w:p>
    <w:p w14:paraId="621D21E9" w14:textId="36F75030" w:rsidR="00FB0F08" w:rsidRDefault="000A7A91" w:rsidP="000A7A91">
      <w:pPr>
        <w:widowControl/>
        <w:autoSpaceDE/>
        <w:spacing w:line="240" w:lineRule="auto"/>
        <w:ind w:firstLineChars="0" w:firstLine="0"/>
        <w:rPr>
          <w:sz w:val="22"/>
          <w:szCs w:val="22"/>
        </w:rPr>
      </w:pPr>
      <w:proofErr w:type="spellStart"/>
      <w:r w:rsidRPr="000A7A91">
        <w:rPr>
          <w:rFonts w:hint="eastAsia"/>
          <w:sz w:val="22"/>
          <w:szCs w:val="22"/>
        </w:rPr>
        <w:t>차바이오그룹은</w:t>
      </w:r>
      <w:proofErr w:type="spellEnd"/>
      <w:r w:rsidRPr="000A7A91">
        <w:rPr>
          <w:sz w:val="22"/>
          <w:szCs w:val="22"/>
        </w:rPr>
        <w:t xml:space="preserve"> 전략적 투자자 유치로 재무 구조를 안정화하는 동시에, AI·IT·금융·건설 등 핵심 </w:t>
      </w:r>
      <w:proofErr w:type="spellStart"/>
      <w:r w:rsidRPr="000A7A91">
        <w:rPr>
          <w:sz w:val="22"/>
          <w:szCs w:val="22"/>
        </w:rPr>
        <w:t>산업군과의</w:t>
      </w:r>
      <w:proofErr w:type="spellEnd"/>
      <w:r w:rsidRPr="000A7A91">
        <w:rPr>
          <w:sz w:val="22"/>
          <w:szCs w:val="22"/>
        </w:rPr>
        <w:t xml:space="preserve"> 전략적 연대를 통해 헬스케어 생태계 전반의 확장 시너지를 가속화하고 있다. 특히 이미 협력이 확정된 카카오헬스케어와 LG CNS에 더해, 추가 파트너십이 가시화되면서 </w:t>
      </w:r>
      <w:proofErr w:type="spellStart"/>
      <w:r w:rsidRPr="000A7A91">
        <w:rPr>
          <w:sz w:val="22"/>
          <w:szCs w:val="22"/>
        </w:rPr>
        <w:t>차바이오그룹이</w:t>
      </w:r>
      <w:proofErr w:type="spellEnd"/>
      <w:r w:rsidRPr="000A7A91">
        <w:rPr>
          <w:sz w:val="22"/>
          <w:szCs w:val="22"/>
        </w:rPr>
        <w:t xml:space="preserve"> 구상해 온 </w:t>
      </w:r>
      <w:r>
        <w:rPr>
          <w:rFonts w:eastAsiaTheme="minorHAnsi" w:hint="eastAsia"/>
          <w:kern w:val="0"/>
          <w:sz w:val="22"/>
        </w:rPr>
        <w:t>‘바이오-라이프 연합체(Bio-Life Alliance)’</w:t>
      </w:r>
      <w:r w:rsidR="00522A26">
        <w:rPr>
          <w:rFonts w:eastAsiaTheme="minorHAnsi" w:hint="eastAsia"/>
          <w:kern w:val="0"/>
          <w:sz w:val="22"/>
        </w:rPr>
        <w:t xml:space="preserve"> </w:t>
      </w:r>
      <w:r w:rsidRPr="000A7A91">
        <w:rPr>
          <w:sz w:val="22"/>
          <w:szCs w:val="22"/>
        </w:rPr>
        <w:t xml:space="preserve">생태계의 핵심 축이 완성 되어가고 있다. </w:t>
      </w:r>
      <w:r w:rsidR="00FB0F08" w:rsidRPr="00FB0F08">
        <w:rPr>
          <w:sz w:val="22"/>
          <w:szCs w:val="22"/>
        </w:rPr>
        <w:t>(끝)</w:t>
      </w:r>
    </w:p>
    <w:sectPr w:rsidR="00FB0F08" w:rsidSect="006B50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851" w:footer="567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5524C4" w14:textId="77777777" w:rsidR="00161065" w:rsidRDefault="00161065" w:rsidP="001C5B0F">
      <w:pPr>
        <w:spacing w:line="240" w:lineRule="auto"/>
        <w:ind w:firstLine="200"/>
      </w:pPr>
      <w:r>
        <w:separator/>
      </w:r>
    </w:p>
  </w:endnote>
  <w:endnote w:type="continuationSeparator" w:id="0">
    <w:p w14:paraId="6322E6D6" w14:textId="77777777" w:rsidR="00161065" w:rsidRDefault="00161065" w:rsidP="001C5B0F">
      <w:pPr>
        <w:spacing w:line="240" w:lineRule="auto"/>
        <w:ind w:firstLine="2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6E534" w14:textId="77777777" w:rsidR="006B50DF" w:rsidRDefault="006B50DF" w:rsidP="006B50DF">
    <w:pPr>
      <w:pStyle w:val="a4"/>
      <w:ind w:firstLine="20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B0706" w14:textId="5508E1B2" w:rsidR="006B50DF" w:rsidRPr="00042DFC" w:rsidRDefault="00291E9A" w:rsidP="006B50DF">
    <w:pPr>
      <w:pStyle w:val="a4"/>
      <w:ind w:firstLine="169"/>
      <w:jc w:val="center"/>
      <w:rPr>
        <w:szCs w:val="16"/>
      </w:rPr>
    </w:pPr>
    <w:r w:rsidRPr="00854E9F">
      <w:rPr>
        <w:rFonts w:ascii="나눔고딕" w:eastAsia="나눔고딕" w:hAnsi="나눔고딕" w:cstheme="minorBidi"/>
        <w:sz w:val="18"/>
        <w:szCs w:val="18"/>
      </w:rPr>
      <w:fldChar w:fldCharType="begin"/>
    </w:r>
    <w:r w:rsidR="002324EB" w:rsidRPr="00854E9F">
      <w:rPr>
        <w:rFonts w:ascii="나눔고딕" w:eastAsia="나눔고딕" w:hAnsi="나눔고딕" w:cstheme="minorBidi"/>
        <w:sz w:val="18"/>
        <w:szCs w:val="18"/>
      </w:rPr>
      <w:instrText xml:space="preserve"> PAGE   \* MERGEFORMAT </w:instrText>
    </w:r>
    <w:r w:rsidRPr="00854E9F">
      <w:rPr>
        <w:rFonts w:ascii="나눔고딕" w:eastAsia="나눔고딕" w:hAnsi="나눔고딕" w:cstheme="minorBidi"/>
        <w:sz w:val="18"/>
        <w:szCs w:val="18"/>
      </w:rPr>
      <w:fldChar w:fldCharType="separate"/>
    </w:r>
    <w:r w:rsidR="00050DB0" w:rsidRPr="00050DB0">
      <w:rPr>
        <w:rFonts w:ascii="나눔고딕" w:eastAsia="나눔고딕" w:hAnsi="나눔고딕" w:cstheme="minorBidi"/>
        <w:noProof/>
        <w:sz w:val="18"/>
        <w:szCs w:val="18"/>
        <w:lang w:val="ko-KR"/>
      </w:rPr>
      <w:t>1</w:t>
    </w:r>
    <w:r w:rsidRPr="00854E9F">
      <w:rPr>
        <w:rFonts w:ascii="나눔고딕" w:eastAsia="나눔고딕" w:hAnsi="나눔고딕" w:cstheme="minorBidi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D5A92" w14:textId="77777777" w:rsidR="006B50DF" w:rsidRDefault="006B50DF" w:rsidP="006B50DF">
    <w:pPr>
      <w:ind w:firstLine="200"/>
    </w:pP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4455"/>
      <w:gridCol w:w="4463"/>
    </w:tblGrid>
    <w:tr w:rsidR="006B50DF" w:rsidRPr="00854E9F" w14:paraId="2A355652" w14:textId="77777777" w:rsidTr="006B50DF">
      <w:tc>
        <w:tcPr>
          <w:tcW w:w="4504" w:type="dxa"/>
        </w:tcPr>
        <w:p w14:paraId="538855B9" w14:textId="77777777" w:rsidR="006B50DF" w:rsidRPr="00854E9F" w:rsidRDefault="002324EB" w:rsidP="006B50DF">
          <w:pPr>
            <w:pStyle w:val="a4"/>
            <w:ind w:firstLine="132"/>
            <w:jc w:val="left"/>
            <w:rPr>
              <w:rFonts w:asciiTheme="minorHAnsi" w:eastAsiaTheme="minorEastAsia" w:hAnsiTheme="minorHAnsi" w:cstheme="minorBidi"/>
            </w:rPr>
          </w:pPr>
          <w:proofErr w:type="spellStart"/>
          <w:r w:rsidRPr="00854E9F">
            <w:rPr>
              <w:rFonts w:ascii="나눔고딕" w:eastAsia="나눔고딕" w:hAnsi="나눔고딕" w:cstheme="minorBidi" w:hint="eastAsia"/>
              <w:sz w:val="14"/>
              <w:szCs w:val="14"/>
            </w:rPr>
            <w:t>차병원재단홍보실기사작성</w:t>
          </w:r>
          <w:proofErr w:type="spellEnd"/>
        </w:p>
      </w:tc>
      <w:tc>
        <w:tcPr>
          <w:tcW w:w="4511" w:type="dxa"/>
        </w:tcPr>
        <w:p w14:paraId="304D8D60" w14:textId="77777777" w:rsidR="006B50DF" w:rsidRPr="00854E9F" w:rsidRDefault="00291E9A" w:rsidP="006B50DF">
          <w:pPr>
            <w:pStyle w:val="a4"/>
            <w:ind w:firstLine="169"/>
            <w:jc w:val="right"/>
            <w:rPr>
              <w:rFonts w:ascii="나눔고딕" w:eastAsia="나눔고딕" w:hAnsi="나눔고딕" w:cstheme="minorBidi"/>
              <w:sz w:val="18"/>
              <w:szCs w:val="18"/>
            </w:rPr>
          </w:pPr>
          <w:r w:rsidRPr="00854E9F">
            <w:rPr>
              <w:rFonts w:ascii="나눔고딕" w:eastAsia="나눔고딕" w:hAnsi="나눔고딕" w:cstheme="minorBidi"/>
              <w:sz w:val="18"/>
              <w:szCs w:val="18"/>
            </w:rPr>
            <w:fldChar w:fldCharType="begin"/>
          </w:r>
          <w:r w:rsidR="002324EB" w:rsidRPr="00854E9F">
            <w:rPr>
              <w:rFonts w:ascii="나눔고딕" w:eastAsia="나눔고딕" w:hAnsi="나눔고딕" w:cstheme="minorBidi"/>
              <w:sz w:val="18"/>
              <w:szCs w:val="18"/>
            </w:rPr>
            <w:instrText xml:space="preserve"> PAGE   \* MERGEFORMAT </w:instrText>
          </w:r>
          <w:r w:rsidRPr="00854E9F">
            <w:rPr>
              <w:rFonts w:ascii="나눔고딕" w:eastAsia="나눔고딕" w:hAnsi="나눔고딕" w:cstheme="minorBidi"/>
              <w:sz w:val="18"/>
              <w:szCs w:val="18"/>
            </w:rPr>
            <w:fldChar w:fldCharType="separate"/>
          </w:r>
          <w:r w:rsidR="002324EB" w:rsidRPr="00B077F4">
            <w:rPr>
              <w:rFonts w:ascii="나눔고딕" w:eastAsia="나눔고딕" w:hAnsi="나눔고딕" w:cstheme="minorBidi"/>
              <w:noProof/>
              <w:sz w:val="18"/>
              <w:szCs w:val="18"/>
              <w:lang w:val="ko-KR"/>
            </w:rPr>
            <w:t>1</w:t>
          </w:r>
          <w:r w:rsidRPr="00854E9F">
            <w:rPr>
              <w:rFonts w:ascii="나눔고딕" w:eastAsia="나눔고딕" w:hAnsi="나눔고딕" w:cstheme="minorBidi"/>
              <w:sz w:val="18"/>
              <w:szCs w:val="18"/>
            </w:rPr>
            <w:fldChar w:fldCharType="end"/>
          </w:r>
        </w:p>
      </w:tc>
    </w:tr>
  </w:tbl>
  <w:p w14:paraId="5B3D5557" w14:textId="77777777" w:rsidR="006B50DF" w:rsidRPr="00582138" w:rsidRDefault="006B50DF" w:rsidP="006B50DF">
    <w:pPr>
      <w:pStyle w:val="a4"/>
      <w:ind w:firstLine="20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9B097C" w14:textId="77777777" w:rsidR="00161065" w:rsidRDefault="00161065" w:rsidP="001C5B0F">
      <w:pPr>
        <w:spacing w:line="240" w:lineRule="auto"/>
        <w:ind w:firstLine="200"/>
      </w:pPr>
      <w:r>
        <w:separator/>
      </w:r>
    </w:p>
  </w:footnote>
  <w:footnote w:type="continuationSeparator" w:id="0">
    <w:p w14:paraId="3F6712FE" w14:textId="77777777" w:rsidR="00161065" w:rsidRDefault="00161065" w:rsidP="001C5B0F">
      <w:pPr>
        <w:spacing w:line="240" w:lineRule="auto"/>
        <w:ind w:firstLine="2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BD6F4" w14:textId="77777777" w:rsidR="006B50DF" w:rsidRDefault="006B50DF" w:rsidP="006B50DF">
    <w:pPr>
      <w:pStyle w:val="a3"/>
      <w:ind w:firstLine="20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C07A5" w14:textId="12BBE129" w:rsidR="006B50DF" w:rsidRPr="00042DFC" w:rsidRDefault="002324EB" w:rsidP="006B50DF">
    <w:pPr>
      <w:pStyle w:val="a3"/>
      <w:tabs>
        <w:tab w:val="center" w:pos="4613"/>
      </w:tabs>
      <w:ind w:firstLine="200"/>
      <w:jc w:val="right"/>
      <w:rPr>
        <w:szCs w:val="14"/>
      </w:rPr>
    </w:pPr>
    <w:r>
      <w:rPr>
        <w:szCs w:val="14"/>
      </w:rPr>
      <w:tab/>
    </w:r>
    <w:r>
      <w:rPr>
        <w:szCs w:val="14"/>
      </w:rPr>
      <w:tab/>
    </w:r>
    <w:r w:rsidR="00E57F0B">
      <w:rPr>
        <w:noProof/>
      </w:rPr>
      <w:drawing>
        <wp:inline distT="0" distB="0" distL="0" distR="0" wp14:anchorId="4CB98EC7" wp14:editId="05A73A91">
          <wp:extent cx="1802765" cy="471805"/>
          <wp:effectExtent l="0" t="0" r="0" b="4445"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02765" cy="471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A3802" w14:textId="77777777" w:rsidR="006B50DF" w:rsidRDefault="002324EB" w:rsidP="006B50DF">
    <w:pPr>
      <w:pStyle w:val="a3"/>
      <w:ind w:firstLine="200"/>
      <w:jc w:val="right"/>
    </w:pPr>
    <w:r w:rsidRPr="005A7E6A">
      <w:rPr>
        <w:noProof/>
      </w:rPr>
      <w:drawing>
        <wp:inline distT="0" distB="0" distL="0" distR="0" wp14:anchorId="43CCB679" wp14:editId="1F812783">
          <wp:extent cx="1145516" cy="310551"/>
          <wp:effectExtent l="19050" t="0" r="0" b="0"/>
          <wp:docPr id="5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118"/>
                  <a:stretch>
                    <a:fillRect/>
                  </a:stretch>
                </pic:blipFill>
                <pic:spPr bwMode="auto">
                  <a:xfrm>
                    <a:off x="0" y="0"/>
                    <a:ext cx="1145516" cy="3105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F65860"/>
    <w:multiLevelType w:val="hybridMultilevel"/>
    <w:tmpl w:val="353819B6"/>
    <w:lvl w:ilvl="0" w:tplc="C41016BA">
      <w:start w:val="1"/>
      <w:numFmt w:val="decimal"/>
      <w:lvlText w:val="%1)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20" w:hanging="400"/>
      </w:pPr>
    </w:lvl>
    <w:lvl w:ilvl="2" w:tplc="0409001B" w:tentative="1">
      <w:start w:val="1"/>
      <w:numFmt w:val="lowerRoman"/>
      <w:lvlText w:val="%3."/>
      <w:lvlJc w:val="right"/>
      <w:pPr>
        <w:ind w:left="1420" w:hanging="400"/>
      </w:pPr>
    </w:lvl>
    <w:lvl w:ilvl="3" w:tplc="0409000F" w:tentative="1">
      <w:start w:val="1"/>
      <w:numFmt w:val="decimal"/>
      <w:lvlText w:val="%4."/>
      <w:lvlJc w:val="left"/>
      <w:pPr>
        <w:ind w:left="1820" w:hanging="400"/>
      </w:pPr>
    </w:lvl>
    <w:lvl w:ilvl="4" w:tplc="04090019" w:tentative="1">
      <w:start w:val="1"/>
      <w:numFmt w:val="upperLetter"/>
      <w:lvlText w:val="%5."/>
      <w:lvlJc w:val="left"/>
      <w:pPr>
        <w:ind w:left="2220" w:hanging="400"/>
      </w:pPr>
    </w:lvl>
    <w:lvl w:ilvl="5" w:tplc="0409001B" w:tentative="1">
      <w:start w:val="1"/>
      <w:numFmt w:val="lowerRoman"/>
      <w:lvlText w:val="%6."/>
      <w:lvlJc w:val="right"/>
      <w:pPr>
        <w:ind w:left="2620" w:hanging="400"/>
      </w:pPr>
    </w:lvl>
    <w:lvl w:ilvl="6" w:tplc="0409000F" w:tentative="1">
      <w:start w:val="1"/>
      <w:numFmt w:val="decimal"/>
      <w:lvlText w:val="%7."/>
      <w:lvlJc w:val="left"/>
      <w:pPr>
        <w:ind w:left="3020" w:hanging="400"/>
      </w:pPr>
    </w:lvl>
    <w:lvl w:ilvl="7" w:tplc="04090019" w:tentative="1">
      <w:start w:val="1"/>
      <w:numFmt w:val="upperLetter"/>
      <w:lvlText w:val="%8."/>
      <w:lvlJc w:val="left"/>
      <w:pPr>
        <w:ind w:left="3420" w:hanging="400"/>
      </w:pPr>
    </w:lvl>
    <w:lvl w:ilvl="8" w:tplc="0409001B" w:tentative="1">
      <w:start w:val="1"/>
      <w:numFmt w:val="lowerRoman"/>
      <w:lvlText w:val="%9."/>
      <w:lvlJc w:val="right"/>
      <w:pPr>
        <w:ind w:left="3820" w:hanging="400"/>
      </w:pPr>
    </w:lvl>
  </w:abstractNum>
  <w:abstractNum w:abstractNumId="1" w15:restartNumberingAfterBreak="0">
    <w:nsid w:val="5FE51DEB"/>
    <w:multiLevelType w:val="hybridMultilevel"/>
    <w:tmpl w:val="E25690A8"/>
    <w:lvl w:ilvl="0" w:tplc="04090001">
      <w:start w:val="1"/>
      <w:numFmt w:val="bullet"/>
      <w:lvlText w:val=""/>
      <w:lvlJc w:val="left"/>
      <w:pPr>
        <w:ind w:left="718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18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1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4096" w:nlCheck="1" w:checkStyle="0"/>
  <w:activeWritingStyle w:appName="MSWord" w:lang="ko-KR" w:vendorID="64" w:dllVersion="131077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B8F"/>
    <w:rsid w:val="000008A8"/>
    <w:rsid w:val="0000255F"/>
    <w:rsid w:val="000110AB"/>
    <w:rsid w:val="00014D3B"/>
    <w:rsid w:val="000357A0"/>
    <w:rsid w:val="0004200B"/>
    <w:rsid w:val="00050DB0"/>
    <w:rsid w:val="00056363"/>
    <w:rsid w:val="00057692"/>
    <w:rsid w:val="00057BB2"/>
    <w:rsid w:val="000638AD"/>
    <w:rsid w:val="000661CB"/>
    <w:rsid w:val="000676EB"/>
    <w:rsid w:val="00077148"/>
    <w:rsid w:val="00080DAD"/>
    <w:rsid w:val="00084260"/>
    <w:rsid w:val="00095EEE"/>
    <w:rsid w:val="00097367"/>
    <w:rsid w:val="000A4F00"/>
    <w:rsid w:val="000A6186"/>
    <w:rsid w:val="000A7A91"/>
    <w:rsid w:val="000B62EF"/>
    <w:rsid w:val="000C23D3"/>
    <w:rsid w:val="000C5F4A"/>
    <w:rsid w:val="000C6D38"/>
    <w:rsid w:val="000D0E1E"/>
    <w:rsid w:val="000D40BB"/>
    <w:rsid w:val="000D6C9E"/>
    <w:rsid w:val="000E04AA"/>
    <w:rsid w:val="000E2B98"/>
    <w:rsid w:val="000F4364"/>
    <w:rsid w:val="001076D9"/>
    <w:rsid w:val="001215A5"/>
    <w:rsid w:val="00122DC9"/>
    <w:rsid w:val="00123EB8"/>
    <w:rsid w:val="00150B39"/>
    <w:rsid w:val="00156892"/>
    <w:rsid w:val="00160F83"/>
    <w:rsid w:val="00161065"/>
    <w:rsid w:val="00170CB0"/>
    <w:rsid w:val="00174CE5"/>
    <w:rsid w:val="001814A0"/>
    <w:rsid w:val="00183DB6"/>
    <w:rsid w:val="00184D4B"/>
    <w:rsid w:val="0019155D"/>
    <w:rsid w:val="001962D4"/>
    <w:rsid w:val="0019692A"/>
    <w:rsid w:val="001A3A64"/>
    <w:rsid w:val="001A4CCA"/>
    <w:rsid w:val="001A517C"/>
    <w:rsid w:val="001C0D1C"/>
    <w:rsid w:val="001C0F9B"/>
    <w:rsid w:val="001C189F"/>
    <w:rsid w:val="001C5B0F"/>
    <w:rsid w:val="001D47E3"/>
    <w:rsid w:val="001E5A3F"/>
    <w:rsid w:val="001E65F8"/>
    <w:rsid w:val="001E7791"/>
    <w:rsid w:val="001F36DD"/>
    <w:rsid w:val="001F43D7"/>
    <w:rsid w:val="001F4C17"/>
    <w:rsid w:val="001F79D3"/>
    <w:rsid w:val="00202781"/>
    <w:rsid w:val="0020342F"/>
    <w:rsid w:val="00204738"/>
    <w:rsid w:val="00204C68"/>
    <w:rsid w:val="00225513"/>
    <w:rsid w:val="002324EB"/>
    <w:rsid w:val="00236DBF"/>
    <w:rsid w:val="00240A33"/>
    <w:rsid w:val="00244A8C"/>
    <w:rsid w:val="00255714"/>
    <w:rsid w:val="00263A39"/>
    <w:rsid w:val="00277B7A"/>
    <w:rsid w:val="00282F1E"/>
    <w:rsid w:val="00291E9A"/>
    <w:rsid w:val="002A0CEE"/>
    <w:rsid w:val="002A45C1"/>
    <w:rsid w:val="002B4790"/>
    <w:rsid w:val="002C494E"/>
    <w:rsid w:val="002F6FBB"/>
    <w:rsid w:val="0031134B"/>
    <w:rsid w:val="00322B03"/>
    <w:rsid w:val="003244AC"/>
    <w:rsid w:val="0033661F"/>
    <w:rsid w:val="00344FC7"/>
    <w:rsid w:val="00350B79"/>
    <w:rsid w:val="00361B8B"/>
    <w:rsid w:val="00364D07"/>
    <w:rsid w:val="00367155"/>
    <w:rsid w:val="00370E82"/>
    <w:rsid w:val="003756FB"/>
    <w:rsid w:val="00381672"/>
    <w:rsid w:val="0038635D"/>
    <w:rsid w:val="003A25AC"/>
    <w:rsid w:val="003A4AF1"/>
    <w:rsid w:val="003B50AE"/>
    <w:rsid w:val="003B5B8F"/>
    <w:rsid w:val="003C67C0"/>
    <w:rsid w:val="003D399C"/>
    <w:rsid w:val="003D5516"/>
    <w:rsid w:val="003E3469"/>
    <w:rsid w:val="003E4DE8"/>
    <w:rsid w:val="003F479E"/>
    <w:rsid w:val="003F4F09"/>
    <w:rsid w:val="003F53F2"/>
    <w:rsid w:val="003F605A"/>
    <w:rsid w:val="00411B22"/>
    <w:rsid w:val="00413442"/>
    <w:rsid w:val="00413FB9"/>
    <w:rsid w:val="00414E93"/>
    <w:rsid w:val="00420B7A"/>
    <w:rsid w:val="004279E2"/>
    <w:rsid w:val="004416C3"/>
    <w:rsid w:val="0044235A"/>
    <w:rsid w:val="00442EF2"/>
    <w:rsid w:val="004466DB"/>
    <w:rsid w:val="00456C88"/>
    <w:rsid w:val="004621F0"/>
    <w:rsid w:val="0047392A"/>
    <w:rsid w:val="00483E0B"/>
    <w:rsid w:val="00485B9C"/>
    <w:rsid w:val="004936C5"/>
    <w:rsid w:val="00495DE0"/>
    <w:rsid w:val="004A1728"/>
    <w:rsid w:val="004A5D2C"/>
    <w:rsid w:val="004A66BB"/>
    <w:rsid w:val="004B529B"/>
    <w:rsid w:val="004C2D54"/>
    <w:rsid w:val="004C6418"/>
    <w:rsid w:val="004F5C9B"/>
    <w:rsid w:val="00501233"/>
    <w:rsid w:val="00501BD3"/>
    <w:rsid w:val="00503672"/>
    <w:rsid w:val="005071ED"/>
    <w:rsid w:val="005127E9"/>
    <w:rsid w:val="00522538"/>
    <w:rsid w:val="00522A26"/>
    <w:rsid w:val="0052753E"/>
    <w:rsid w:val="005368E6"/>
    <w:rsid w:val="00542101"/>
    <w:rsid w:val="00543BE5"/>
    <w:rsid w:val="00545DB1"/>
    <w:rsid w:val="00550594"/>
    <w:rsid w:val="00560160"/>
    <w:rsid w:val="0057419F"/>
    <w:rsid w:val="005800F1"/>
    <w:rsid w:val="0058075B"/>
    <w:rsid w:val="005B2FCA"/>
    <w:rsid w:val="005B7C18"/>
    <w:rsid w:val="005C245C"/>
    <w:rsid w:val="005C58DE"/>
    <w:rsid w:val="005E2B5D"/>
    <w:rsid w:val="005E6C2E"/>
    <w:rsid w:val="005F3918"/>
    <w:rsid w:val="00602786"/>
    <w:rsid w:val="006102E7"/>
    <w:rsid w:val="00610B56"/>
    <w:rsid w:val="00620E45"/>
    <w:rsid w:val="00621AE4"/>
    <w:rsid w:val="00632B70"/>
    <w:rsid w:val="00642F07"/>
    <w:rsid w:val="00643AAE"/>
    <w:rsid w:val="0065195A"/>
    <w:rsid w:val="00665959"/>
    <w:rsid w:val="006679FD"/>
    <w:rsid w:val="006723C3"/>
    <w:rsid w:val="0067274E"/>
    <w:rsid w:val="00673E36"/>
    <w:rsid w:val="006754B1"/>
    <w:rsid w:val="00681E9C"/>
    <w:rsid w:val="006942C6"/>
    <w:rsid w:val="00697475"/>
    <w:rsid w:val="006A4BF4"/>
    <w:rsid w:val="006B4C04"/>
    <w:rsid w:val="006B50DF"/>
    <w:rsid w:val="006B7D36"/>
    <w:rsid w:val="006C3104"/>
    <w:rsid w:val="006C5E2E"/>
    <w:rsid w:val="006D2D1B"/>
    <w:rsid w:val="006D45C2"/>
    <w:rsid w:val="006D47D4"/>
    <w:rsid w:val="006D6C50"/>
    <w:rsid w:val="006D7C33"/>
    <w:rsid w:val="006E14BB"/>
    <w:rsid w:val="006E4DA0"/>
    <w:rsid w:val="006E7C6D"/>
    <w:rsid w:val="006F1996"/>
    <w:rsid w:val="006F24DA"/>
    <w:rsid w:val="006F78A2"/>
    <w:rsid w:val="00706073"/>
    <w:rsid w:val="0071137C"/>
    <w:rsid w:val="007118D4"/>
    <w:rsid w:val="00712A91"/>
    <w:rsid w:val="00715A74"/>
    <w:rsid w:val="007169E4"/>
    <w:rsid w:val="00723AFE"/>
    <w:rsid w:val="007404C7"/>
    <w:rsid w:val="007427BF"/>
    <w:rsid w:val="007438D0"/>
    <w:rsid w:val="007566BB"/>
    <w:rsid w:val="00777C32"/>
    <w:rsid w:val="007938D2"/>
    <w:rsid w:val="00793AA7"/>
    <w:rsid w:val="007977CA"/>
    <w:rsid w:val="007A5E57"/>
    <w:rsid w:val="007A6B6B"/>
    <w:rsid w:val="007D0332"/>
    <w:rsid w:val="007D2FDE"/>
    <w:rsid w:val="007D5F1B"/>
    <w:rsid w:val="007D695A"/>
    <w:rsid w:val="007E1229"/>
    <w:rsid w:val="007E4CF0"/>
    <w:rsid w:val="007E75BF"/>
    <w:rsid w:val="007F5251"/>
    <w:rsid w:val="00803054"/>
    <w:rsid w:val="008032E3"/>
    <w:rsid w:val="00812C7D"/>
    <w:rsid w:val="0081380F"/>
    <w:rsid w:val="00815AD7"/>
    <w:rsid w:val="0082478F"/>
    <w:rsid w:val="00826025"/>
    <w:rsid w:val="008309F2"/>
    <w:rsid w:val="00832000"/>
    <w:rsid w:val="00841200"/>
    <w:rsid w:val="00842A6D"/>
    <w:rsid w:val="00842FFC"/>
    <w:rsid w:val="00845076"/>
    <w:rsid w:val="00856AB3"/>
    <w:rsid w:val="0085792F"/>
    <w:rsid w:val="008623DD"/>
    <w:rsid w:val="0086262E"/>
    <w:rsid w:val="008719F9"/>
    <w:rsid w:val="008733D5"/>
    <w:rsid w:val="00887DB4"/>
    <w:rsid w:val="00894E8C"/>
    <w:rsid w:val="008A0D60"/>
    <w:rsid w:val="008A15B7"/>
    <w:rsid w:val="008A624F"/>
    <w:rsid w:val="008B2A89"/>
    <w:rsid w:val="008B47F5"/>
    <w:rsid w:val="008D2B72"/>
    <w:rsid w:val="008E07D6"/>
    <w:rsid w:val="008E157D"/>
    <w:rsid w:val="008E25F9"/>
    <w:rsid w:val="008E4D6E"/>
    <w:rsid w:val="00910BB8"/>
    <w:rsid w:val="00921A5F"/>
    <w:rsid w:val="0094685C"/>
    <w:rsid w:val="00946EBE"/>
    <w:rsid w:val="0095171B"/>
    <w:rsid w:val="009528E3"/>
    <w:rsid w:val="00952C7C"/>
    <w:rsid w:val="00954A4F"/>
    <w:rsid w:val="009563F0"/>
    <w:rsid w:val="00961EE7"/>
    <w:rsid w:val="009B3A5E"/>
    <w:rsid w:val="009B736C"/>
    <w:rsid w:val="009C0389"/>
    <w:rsid w:val="009C0781"/>
    <w:rsid w:val="009C7B76"/>
    <w:rsid w:val="009D2769"/>
    <w:rsid w:val="009E067A"/>
    <w:rsid w:val="009E1DDA"/>
    <w:rsid w:val="009F37A3"/>
    <w:rsid w:val="00A02C60"/>
    <w:rsid w:val="00A03D70"/>
    <w:rsid w:val="00A04E29"/>
    <w:rsid w:val="00A07A01"/>
    <w:rsid w:val="00A11968"/>
    <w:rsid w:val="00A14BE0"/>
    <w:rsid w:val="00A1630D"/>
    <w:rsid w:val="00A21B94"/>
    <w:rsid w:val="00A2244B"/>
    <w:rsid w:val="00A30A4D"/>
    <w:rsid w:val="00A32332"/>
    <w:rsid w:val="00A5060C"/>
    <w:rsid w:val="00A532AF"/>
    <w:rsid w:val="00A56ED9"/>
    <w:rsid w:val="00A668B4"/>
    <w:rsid w:val="00A7421B"/>
    <w:rsid w:val="00A848C8"/>
    <w:rsid w:val="00A9138E"/>
    <w:rsid w:val="00A93334"/>
    <w:rsid w:val="00A94156"/>
    <w:rsid w:val="00AA1E29"/>
    <w:rsid w:val="00AA7260"/>
    <w:rsid w:val="00AB098C"/>
    <w:rsid w:val="00AB381D"/>
    <w:rsid w:val="00AC4F24"/>
    <w:rsid w:val="00AD25B1"/>
    <w:rsid w:val="00AD2A46"/>
    <w:rsid w:val="00AE03D1"/>
    <w:rsid w:val="00AE12F3"/>
    <w:rsid w:val="00AF20A7"/>
    <w:rsid w:val="00AF5249"/>
    <w:rsid w:val="00AF7996"/>
    <w:rsid w:val="00B03905"/>
    <w:rsid w:val="00B1017D"/>
    <w:rsid w:val="00B15030"/>
    <w:rsid w:val="00B17995"/>
    <w:rsid w:val="00B20317"/>
    <w:rsid w:val="00B20705"/>
    <w:rsid w:val="00B3748A"/>
    <w:rsid w:val="00B415B5"/>
    <w:rsid w:val="00B41CBC"/>
    <w:rsid w:val="00B431E5"/>
    <w:rsid w:val="00B51092"/>
    <w:rsid w:val="00B53337"/>
    <w:rsid w:val="00B53893"/>
    <w:rsid w:val="00B545BB"/>
    <w:rsid w:val="00B62B04"/>
    <w:rsid w:val="00B65011"/>
    <w:rsid w:val="00B67032"/>
    <w:rsid w:val="00B67AB5"/>
    <w:rsid w:val="00B749DC"/>
    <w:rsid w:val="00B775B6"/>
    <w:rsid w:val="00B77B5E"/>
    <w:rsid w:val="00B812FA"/>
    <w:rsid w:val="00B855A8"/>
    <w:rsid w:val="00B92AD6"/>
    <w:rsid w:val="00B930DA"/>
    <w:rsid w:val="00BA001D"/>
    <w:rsid w:val="00BB24CB"/>
    <w:rsid w:val="00BC1B2F"/>
    <w:rsid w:val="00BC711E"/>
    <w:rsid w:val="00BD106A"/>
    <w:rsid w:val="00BD262A"/>
    <w:rsid w:val="00BD28C0"/>
    <w:rsid w:val="00BE70AC"/>
    <w:rsid w:val="00BF1493"/>
    <w:rsid w:val="00BF4C1D"/>
    <w:rsid w:val="00BF4E59"/>
    <w:rsid w:val="00C01D1A"/>
    <w:rsid w:val="00C03F63"/>
    <w:rsid w:val="00C07B58"/>
    <w:rsid w:val="00C1200A"/>
    <w:rsid w:val="00C17A3E"/>
    <w:rsid w:val="00C22A3F"/>
    <w:rsid w:val="00C24D6C"/>
    <w:rsid w:val="00C271BF"/>
    <w:rsid w:val="00C32A71"/>
    <w:rsid w:val="00C35282"/>
    <w:rsid w:val="00C35EC5"/>
    <w:rsid w:val="00C40F0D"/>
    <w:rsid w:val="00C44624"/>
    <w:rsid w:val="00C5508C"/>
    <w:rsid w:val="00C5626C"/>
    <w:rsid w:val="00C56872"/>
    <w:rsid w:val="00C67F4F"/>
    <w:rsid w:val="00C801E3"/>
    <w:rsid w:val="00C83EA8"/>
    <w:rsid w:val="00C859C2"/>
    <w:rsid w:val="00C9029C"/>
    <w:rsid w:val="00C9396E"/>
    <w:rsid w:val="00CA6014"/>
    <w:rsid w:val="00CA781A"/>
    <w:rsid w:val="00CB3512"/>
    <w:rsid w:val="00CB6D91"/>
    <w:rsid w:val="00CB71E9"/>
    <w:rsid w:val="00CC1B19"/>
    <w:rsid w:val="00CC44A6"/>
    <w:rsid w:val="00CF6F41"/>
    <w:rsid w:val="00D103FD"/>
    <w:rsid w:val="00D30D3D"/>
    <w:rsid w:val="00D31ABC"/>
    <w:rsid w:val="00D35456"/>
    <w:rsid w:val="00D376AF"/>
    <w:rsid w:val="00D510B5"/>
    <w:rsid w:val="00D5138A"/>
    <w:rsid w:val="00D5586E"/>
    <w:rsid w:val="00D56E2D"/>
    <w:rsid w:val="00D67FD4"/>
    <w:rsid w:val="00D73338"/>
    <w:rsid w:val="00D74336"/>
    <w:rsid w:val="00D752A6"/>
    <w:rsid w:val="00D758F8"/>
    <w:rsid w:val="00D82244"/>
    <w:rsid w:val="00D83302"/>
    <w:rsid w:val="00D861F3"/>
    <w:rsid w:val="00D90E53"/>
    <w:rsid w:val="00DA29FF"/>
    <w:rsid w:val="00DB4686"/>
    <w:rsid w:val="00DB7FA3"/>
    <w:rsid w:val="00DD4E81"/>
    <w:rsid w:val="00DD600B"/>
    <w:rsid w:val="00DE0AD7"/>
    <w:rsid w:val="00DE2522"/>
    <w:rsid w:val="00DE6C85"/>
    <w:rsid w:val="00DF08AB"/>
    <w:rsid w:val="00DF44B1"/>
    <w:rsid w:val="00DF505F"/>
    <w:rsid w:val="00DF53AA"/>
    <w:rsid w:val="00DF562B"/>
    <w:rsid w:val="00DF6D81"/>
    <w:rsid w:val="00E029F0"/>
    <w:rsid w:val="00E02E7C"/>
    <w:rsid w:val="00E03B2C"/>
    <w:rsid w:val="00E03C4D"/>
    <w:rsid w:val="00E0442B"/>
    <w:rsid w:val="00E0795F"/>
    <w:rsid w:val="00E07BF0"/>
    <w:rsid w:val="00E12B7B"/>
    <w:rsid w:val="00E157CB"/>
    <w:rsid w:val="00E16760"/>
    <w:rsid w:val="00E16842"/>
    <w:rsid w:val="00E322FD"/>
    <w:rsid w:val="00E411AF"/>
    <w:rsid w:val="00E50B7B"/>
    <w:rsid w:val="00E50EBE"/>
    <w:rsid w:val="00E52AAF"/>
    <w:rsid w:val="00E53419"/>
    <w:rsid w:val="00E558EF"/>
    <w:rsid w:val="00E57F0B"/>
    <w:rsid w:val="00E610A4"/>
    <w:rsid w:val="00E631D7"/>
    <w:rsid w:val="00E65578"/>
    <w:rsid w:val="00E73BA6"/>
    <w:rsid w:val="00E75F3C"/>
    <w:rsid w:val="00E87FD3"/>
    <w:rsid w:val="00E907C3"/>
    <w:rsid w:val="00E93CAB"/>
    <w:rsid w:val="00E9667E"/>
    <w:rsid w:val="00E97837"/>
    <w:rsid w:val="00EA02DD"/>
    <w:rsid w:val="00EA0AEE"/>
    <w:rsid w:val="00EC1856"/>
    <w:rsid w:val="00EC1E26"/>
    <w:rsid w:val="00EC4C65"/>
    <w:rsid w:val="00EC656F"/>
    <w:rsid w:val="00ED2993"/>
    <w:rsid w:val="00ED3F50"/>
    <w:rsid w:val="00ED7713"/>
    <w:rsid w:val="00ED7CAF"/>
    <w:rsid w:val="00EE5315"/>
    <w:rsid w:val="00EE65F0"/>
    <w:rsid w:val="00EF282F"/>
    <w:rsid w:val="00F017D8"/>
    <w:rsid w:val="00F07865"/>
    <w:rsid w:val="00F20250"/>
    <w:rsid w:val="00F20B66"/>
    <w:rsid w:val="00F21AF3"/>
    <w:rsid w:val="00F21B5E"/>
    <w:rsid w:val="00F31211"/>
    <w:rsid w:val="00F365F7"/>
    <w:rsid w:val="00F4196F"/>
    <w:rsid w:val="00F433C3"/>
    <w:rsid w:val="00F46049"/>
    <w:rsid w:val="00F51060"/>
    <w:rsid w:val="00F54062"/>
    <w:rsid w:val="00F5461A"/>
    <w:rsid w:val="00F6230E"/>
    <w:rsid w:val="00F63900"/>
    <w:rsid w:val="00F6724E"/>
    <w:rsid w:val="00F70944"/>
    <w:rsid w:val="00F7152F"/>
    <w:rsid w:val="00F82570"/>
    <w:rsid w:val="00F86F9E"/>
    <w:rsid w:val="00F874AD"/>
    <w:rsid w:val="00F91440"/>
    <w:rsid w:val="00F97599"/>
    <w:rsid w:val="00FA0D14"/>
    <w:rsid w:val="00FA6BB0"/>
    <w:rsid w:val="00FB0F08"/>
    <w:rsid w:val="00FB36AA"/>
    <w:rsid w:val="00FC1793"/>
    <w:rsid w:val="00FD7EA9"/>
    <w:rsid w:val="00FE092B"/>
    <w:rsid w:val="00FE0B3D"/>
    <w:rsid w:val="00FE525D"/>
    <w:rsid w:val="00FE6E0E"/>
    <w:rsid w:val="00FF1BD1"/>
    <w:rsid w:val="00FF5A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C71C09"/>
  <w15:docId w15:val="{AAE4087E-CCB3-4E78-893F-215E66A9F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B8F"/>
    <w:pPr>
      <w:widowControl w:val="0"/>
      <w:wordWrap w:val="0"/>
      <w:autoSpaceDE w:val="0"/>
      <w:autoSpaceDN w:val="0"/>
      <w:spacing w:line="360" w:lineRule="atLeast"/>
      <w:ind w:firstLineChars="100" w:firstLine="100"/>
    </w:pPr>
    <w:rPr>
      <w:rFonts w:ascii="맑은 고딕" w:eastAsia="맑은 고딕" w:hAnsi="맑은 고딕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3B5B8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rsid w:val="003B5B8F"/>
    <w:rPr>
      <w:rFonts w:ascii="맑은 고딕" w:eastAsia="맑은 고딕" w:hAnsi="맑은 고딕" w:cs="Times New Roman"/>
      <w:szCs w:val="20"/>
    </w:rPr>
  </w:style>
  <w:style w:type="paragraph" w:styleId="a4">
    <w:name w:val="footer"/>
    <w:basedOn w:val="a"/>
    <w:link w:val="Char0"/>
    <w:uiPriority w:val="99"/>
    <w:unhideWhenUsed/>
    <w:rsid w:val="003B5B8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3B5B8F"/>
    <w:rPr>
      <w:rFonts w:ascii="맑은 고딕" w:eastAsia="맑은 고딕" w:hAnsi="맑은 고딕" w:cs="Times New Roman"/>
      <w:szCs w:val="20"/>
    </w:rPr>
  </w:style>
  <w:style w:type="paragraph" w:styleId="a5">
    <w:name w:val="List Paragraph"/>
    <w:basedOn w:val="a"/>
    <w:uiPriority w:val="34"/>
    <w:qFormat/>
    <w:rsid w:val="003B5B8F"/>
    <w:pPr>
      <w:ind w:leftChars="400" w:left="800"/>
    </w:pPr>
  </w:style>
  <w:style w:type="table" w:styleId="a6">
    <w:name w:val="Table Grid"/>
    <w:basedOn w:val="a1"/>
    <w:uiPriority w:val="59"/>
    <w:rsid w:val="003B5B8F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3B5B8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3B5B8F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footnote text"/>
    <w:basedOn w:val="a"/>
    <w:link w:val="Char2"/>
    <w:uiPriority w:val="99"/>
    <w:semiHidden/>
    <w:unhideWhenUsed/>
    <w:rsid w:val="008733D5"/>
    <w:pPr>
      <w:snapToGrid w:val="0"/>
      <w:jc w:val="left"/>
    </w:pPr>
  </w:style>
  <w:style w:type="character" w:customStyle="1" w:styleId="Char2">
    <w:name w:val="각주 텍스트 Char"/>
    <w:basedOn w:val="a0"/>
    <w:link w:val="a8"/>
    <w:uiPriority w:val="99"/>
    <w:semiHidden/>
    <w:rsid w:val="008733D5"/>
    <w:rPr>
      <w:rFonts w:ascii="맑은 고딕" w:eastAsia="맑은 고딕" w:hAnsi="맑은 고딕" w:cs="Times New Roman"/>
      <w:szCs w:val="20"/>
    </w:rPr>
  </w:style>
  <w:style w:type="character" w:styleId="a9">
    <w:name w:val="footnote reference"/>
    <w:basedOn w:val="a0"/>
    <w:uiPriority w:val="99"/>
    <w:semiHidden/>
    <w:unhideWhenUsed/>
    <w:rsid w:val="008733D5"/>
    <w:rPr>
      <w:vertAlign w:val="superscript"/>
    </w:rPr>
  </w:style>
  <w:style w:type="paragraph" w:styleId="aa">
    <w:name w:val="Revision"/>
    <w:hidden/>
    <w:uiPriority w:val="99"/>
    <w:semiHidden/>
    <w:rsid w:val="008E157D"/>
    <w:pPr>
      <w:jc w:val="left"/>
    </w:pPr>
    <w:rPr>
      <w:rFonts w:ascii="맑은 고딕" w:eastAsia="맑은 고딕" w:hAnsi="맑은 고딕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43B07-0701-461E-AF8F-D30921C81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cha</cp:lastModifiedBy>
  <cp:revision>2</cp:revision>
  <cp:lastPrinted>2026-01-15T05:49:00Z</cp:lastPrinted>
  <dcterms:created xsi:type="dcterms:W3CDTF">2026-01-16T05:04:00Z</dcterms:created>
  <dcterms:modified xsi:type="dcterms:W3CDTF">2026-01-16T05:04:00Z</dcterms:modified>
</cp:coreProperties>
</file>