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CellMar>
          <w:top w:w="170" w:type="dxa"/>
          <w:left w:w="198" w:type="dxa"/>
          <w:bottom w:w="170" w:type="dxa"/>
          <w:right w:w="198" w:type="dxa"/>
        </w:tblCellMar>
        <w:tblLook w:val="04A0" w:firstRow="1" w:lastRow="0" w:firstColumn="1" w:lastColumn="0" w:noHBand="0" w:noVBand="1"/>
      </w:tblPr>
      <w:tblGrid>
        <w:gridCol w:w="9016"/>
      </w:tblGrid>
      <w:tr w:rsidR="00A93334" w:rsidRPr="00A93334" w14:paraId="3F68EC86" w14:textId="77777777" w:rsidTr="006B50DF">
        <w:trPr>
          <w:jc w:val="center"/>
        </w:trPr>
        <w:tc>
          <w:tcPr>
            <w:tcW w:w="9029" w:type="dxa"/>
            <w:shd w:val="pct10" w:color="auto" w:fill="auto"/>
            <w:vAlign w:val="center"/>
          </w:tcPr>
          <w:p w14:paraId="7D67557F" w14:textId="6C894336" w:rsidR="003B5B8F" w:rsidRPr="00A93334" w:rsidRDefault="003B5B8F" w:rsidP="006B50DF">
            <w:pPr>
              <w:ind w:firstLineChars="0" w:firstLine="0"/>
              <w:rPr>
                <w:b/>
                <w:sz w:val="28"/>
                <w:szCs w:val="28"/>
              </w:rPr>
            </w:pPr>
            <w:r w:rsidRPr="00A93334">
              <w:rPr>
                <w:rFonts w:hint="eastAsia"/>
                <w:b/>
                <w:sz w:val="28"/>
                <w:szCs w:val="28"/>
              </w:rPr>
              <w:t xml:space="preserve">보도자료 </w:t>
            </w:r>
            <w:r w:rsidRPr="00A93334">
              <w:rPr>
                <w:b/>
                <w:sz w:val="28"/>
                <w:szCs w:val="28"/>
              </w:rPr>
              <w:t>–</w:t>
            </w:r>
            <w:r w:rsidR="00844DD8">
              <w:rPr>
                <w:b/>
                <w:sz w:val="28"/>
                <w:szCs w:val="28"/>
              </w:rPr>
              <w:t xml:space="preserve"> </w:t>
            </w:r>
            <w:r w:rsidRPr="00A93334">
              <w:rPr>
                <w:rFonts w:hint="eastAsia"/>
                <w:b/>
                <w:sz w:val="28"/>
                <w:szCs w:val="28"/>
              </w:rPr>
              <w:t>차바이오텍</w:t>
            </w:r>
          </w:p>
          <w:p w14:paraId="0047DA95" w14:textId="03031655" w:rsidR="003B5B8F" w:rsidRPr="00A93334" w:rsidRDefault="003B5B8F" w:rsidP="006B50DF">
            <w:pPr>
              <w:ind w:firstLineChars="0" w:firstLine="0"/>
              <w:rPr>
                <w:b/>
                <w:sz w:val="18"/>
                <w:szCs w:val="18"/>
              </w:rPr>
            </w:pPr>
            <w:r w:rsidRPr="00A93334">
              <w:rPr>
                <w:b/>
                <w:sz w:val="18"/>
                <w:szCs w:val="18"/>
              </w:rPr>
              <w:t>홍보</w:t>
            </w:r>
            <w:r w:rsidRPr="00A93334">
              <w:rPr>
                <w:rFonts w:hint="eastAsia"/>
                <w:b/>
                <w:sz w:val="18"/>
                <w:szCs w:val="18"/>
              </w:rPr>
              <w:t>본부 |</w:t>
            </w:r>
            <w:r w:rsidR="0057419F" w:rsidRPr="00A93334">
              <w:rPr>
                <w:b/>
                <w:sz w:val="18"/>
                <w:szCs w:val="18"/>
              </w:rPr>
              <w:t xml:space="preserve"> </w:t>
            </w:r>
            <w:r w:rsidRPr="00A93334">
              <w:rPr>
                <w:rFonts w:hint="eastAsia"/>
                <w:b/>
                <w:sz w:val="18"/>
                <w:szCs w:val="18"/>
              </w:rPr>
              <w:t>경기 성남시 분당구 판교로 335</w:t>
            </w:r>
          </w:p>
          <w:p w14:paraId="5F9939E7" w14:textId="5F36C0CE" w:rsidR="005368E6" w:rsidRPr="00A93334" w:rsidRDefault="005368E6" w:rsidP="005368E6">
            <w:pPr>
              <w:ind w:firstLineChars="0" w:firstLine="0"/>
              <w:rPr>
                <w:sz w:val="18"/>
                <w:szCs w:val="18"/>
              </w:rPr>
            </w:pPr>
            <w:r w:rsidRPr="00A93334">
              <w:rPr>
                <w:rFonts w:hint="eastAsia"/>
                <w:sz w:val="18"/>
                <w:szCs w:val="18"/>
              </w:rPr>
              <w:t xml:space="preserve">이영호 </w:t>
            </w:r>
            <w:r w:rsidR="0057419F" w:rsidRPr="00A93334">
              <w:rPr>
                <w:rFonts w:hint="eastAsia"/>
                <w:sz w:val="18"/>
                <w:szCs w:val="18"/>
              </w:rPr>
              <w:t>차</w:t>
            </w:r>
            <w:r w:rsidRPr="00A93334">
              <w:rPr>
                <w:rFonts w:hint="eastAsia"/>
                <w:sz w:val="18"/>
                <w:szCs w:val="18"/>
              </w:rPr>
              <w:t xml:space="preserve">장 </w:t>
            </w:r>
            <w:r w:rsidRPr="00A93334">
              <w:rPr>
                <w:sz w:val="18"/>
                <w:szCs w:val="18"/>
              </w:rPr>
              <w:t xml:space="preserve">031-881-7903 / 010-9148-3578 | </w:t>
            </w:r>
            <w:r w:rsidRPr="00A93334">
              <w:rPr>
                <w:rFonts w:hint="eastAsia"/>
                <w:sz w:val="18"/>
                <w:szCs w:val="18"/>
              </w:rPr>
              <w:t xml:space="preserve">김우균 </w:t>
            </w:r>
            <w:r w:rsidR="00B96C5A">
              <w:rPr>
                <w:rFonts w:hint="eastAsia"/>
                <w:sz w:val="18"/>
                <w:szCs w:val="18"/>
              </w:rPr>
              <w:t>대리</w:t>
            </w:r>
            <w:r w:rsidRPr="00A93334">
              <w:rPr>
                <w:rFonts w:hint="eastAsia"/>
                <w:sz w:val="18"/>
                <w:szCs w:val="18"/>
              </w:rPr>
              <w:t xml:space="preserve"> </w:t>
            </w:r>
            <w:r w:rsidRPr="00A93334">
              <w:rPr>
                <w:sz w:val="18"/>
                <w:szCs w:val="18"/>
              </w:rPr>
              <w:t>031-881-7905 / 010-95</w:t>
            </w:r>
            <w:r w:rsidR="004C6418" w:rsidRPr="00A93334">
              <w:rPr>
                <w:sz w:val="18"/>
                <w:szCs w:val="18"/>
              </w:rPr>
              <w:t>9</w:t>
            </w:r>
            <w:r w:rsidRPr="00A93334">
              <w:rPr>
                <w:sz w:val="18"/>
                <w:szCs w:val="18"/>
              </w:rPr>
              <w:t>1-9619</w:t>
            </w:r>
          </w:p>
          <w:p w14:paraId="144F4078" w14:textId="77777777" w:rsidR="003B5B8F" w:rsidRPr="00A93334" w:rsidRDefault="005368E6" w:rsidP="005368E6">
            <w:pPr>
              <w:ind w:firstLineChars="0" w:firstLine="0"/>
              <w:rPr>
                <w:sz w:val="16"/>
                <w:szCs w:val="18"/>
              </w:rPr>
            </w:pPr>
            <w:r w:rsidRPr="00A93334">
              <w:rPr>
                <w:rFonts w:hint="eastAsia"/>
                <w:sz w:val="18"/>
                <w:szCs w:val="18"/>
              </w:rPr>
              <w:t xml:space="preserve">최미영 팀장 </w:t>
            </w:r>
            <w:r w:rsidRPr="00A93334">
              <w:rPr>
                <w:sz w:val="18"/>
                <w:szCs w:val="18"/>
              </w:rPr>
              <w:t>031-881-7901 / 010-8732-4429</w:t>
            </w:r>
          </w:p>
        </w:tc>
      </w:tr>
    </w:tbl>
    <w:p w14:paraId="37469B9C" w14:textId="71F085CF" w:rsidR="003B5B8F" w:rsidRPr="00A93334" w:rsidRDefault="007118D4" w:rsidP="003B5B8F">
      <w:pPr>
        <w:ind w:firstLine="160"/>
        <w:rPr>
          <w:rFonts w:ascii="나눔고딕" w:eastAsia="나눔고딕" w:hAnsi="나눔고딕"/>
          <w:sz w:val="4"/>
        </w:rPr>
      </w:pPr>
      <w:r w:rsidRPr="00A93334">
        <w:rPr>
          <w:rFonts w:hint="eastAsia"/>
          <w:sz w:val="16"/>
        </w:rPr>
        <w:t>배포</w:t>
      </w:r>
      <w:r w:rsidR="003B5B8F" w:rsidRPr="00A93334">
        <w:rPr>
          <w:rFonts w:hint="eastAsia"/>
          <w:sz w:val="16"/>
        </w:rPr>
        <w:t>일</w:t>
      </w:r>
      <w:r w:rsidR="007E1229" w:rsidRPr="00A93334">
        <w:rPr>
          <w:rFonts w:hint="eastAsia"/>
          <w:sz w:val="16"/>
        </w:rPr>
        <w:t xml:space="preserve"> :</w:t>
      </w:r>
      <w:r w:rsidR="00A95207">
        <w:rPr>
          <w:sz w:val="16"/>
        </w:rPr>
        <w:t xml:space="preserve"> </w:t>
      </w:r>
      <w:r w:rsidR="007E1229" w:rsidRPr="00A93334">
        <w:rPr>
          <w:rFonts w:hint="eastAsia"/>
          <w:sz w:val="16"/>
        </w:rPr>
        <w:t>202</w:t>
      </w:r>
      <w:r w:rsidR="00742FE9">
        <w:rPr>
          <w:sz w:val="16"/>
        </w:rPr>
        <w:t>6</w:t>
      </w:r>
      <w:r w:rsidR="003B5B8F" w:rsidRPr="00A93334">
        <w:rPr>
          <w:rFonts w:hint="eastAsia"/>
          <w:sz w:val="16"/>
        </w:rPr>
        <w:t xml:space="preserve">년 </w:t>
      </w:r>
      <w:r w:rsidR="00742FE9">
        <w:rPr>
          <w:sz w:val="16"/>
        </w:rPr>
        <w:t>3</w:t>
      </w:r>
      <w:r w:rsidR="003B5B8F" w:rsidRPr="00A93334">
        <w:rPr>
          <w:rFonts w:hint="eastAsia"/>
          <w:sz w:val="16"/>
        </w:rPr>
        <w:t>월</w:t>
      </w:r>
      <w:r w:rsidR="00614830">
        <w:rPr>
          <w:rFonts w:hint="eastAsia"/>
          <w:sz w:val="16"/>
        </w:rPr>
        <w:t xml:space="preserve"> </w:t>
      </w:r>
      <w:r w:rsidR="00742FE9">
        <w:rPr>
          <w:sz w:val="16"/>
        </w:rPr>
        <w:t>30</w:t>
      </w:r>
      <w:r w:rsidR="003B5B8F" w:rsidRPr="00A93334">
        <w:rPr>
          <w:rFonts w:hint="eastAsia"/>
          <w:sz w:val="16"/>
        </w:rPr>
        <w:t>일</w:t>
      </w:r>
    </w:p>
    <w:tbl>
      <w:tblPr>
        <w:tblW w:w="0" w:type="auto"/>
        <w:tblInd w:w="108" w:type="dxa"/>
        <w:tblBorders>
          <w:top w:val="single" w:sz="18" w:space="0" w:color="0C6DFC"/>
          <w:bottom w:val="single" w:sz="18" w:space="0" w:color="0C6DFC"/>
        </w:tblBorders>
        <w:shd w:val="pct5" w:color="76C2F6" w:fill="auto"/>
        <w:tblCellMar>
          <w:top w:w="397" w:type="dxa"/>
          <w:bottom w:w="397" w:type="dxa"/>
        </w:tblCellMar>
        <w:tblLook w:val="04A0" w:firstRow="1" w:lastRow="0" w:firstColumn="1" w:lastColumn="0" w:noHBand="0" w:noVBand="1"/>
      </w:tblPr>
      <w:tblGrid>
        <w:gridCol w:w="8918"/>
      </w:tblGrid>
      <w:tr w:rsidR="000647C3" w:rsidRPr="0041732C" w14:paraId="65AFD8CB" w14:textId="77777777" w:rsidTr="0036335A">
        <w:trPr>
          <w:trHeight w:val="1098"/>
        </w:trPr>
        <w:tc>
          <w:tcPr>
            <w:tcW w:w="9021" w:type="dxa"/>
            <w:shd w:val="pct5" w:color="76C2F6" w:fill="auto"/>
            <w:vAlign w:val="center"/>
          </w:tcPr>
          <w:p w14:paraId="7D64B14F" w14:textId="6D2107F0" w:rsidR="0083571D" w:rsidRPr="00AE50EC" w:rsidRDefault="00D26505" w:rsidP="00D35456">
            <w:pPr>
              <w:spacing w:line="240" w:lineRule="auto"/>
              <w:ind w:firstLineChars="31" w:firstLine="97"/>
              <w:jc w:val="center"/>
              <w:rPr>
                <w:rFonts w:asciiTheme="minorEastAsia" w:eastAsiaTheme="minorEastAsia" w:hAnsiTheme="minorEastAsia"/>
                <w:b/>
                <w:bCs/>
                <w:iCs/>
                <w:w w:val="98"/>
                <w:kern w:val="24"/>
                <w:sz w:val="32"/>
                <w:szCs w:val="38"/>
              </w:rPr>
            </w:pPr>
            <w:r w:rsidRPr="00AE50EC">
              <w:rPr>
                <w:rFonts w:asciiTheme="minorEastAsia" w:eastAsiaTheme="minorEastAsia" w:hAnsiTheme="minorEastAsia" w:hint="eastAsia"/>
                <w:b/>
                <w:bCs/>
                <w:iCs/>
                <w:w w:val="98"/>
                <w:kern w:val="24"/>
                <w:sz w:val="32"/>
                <w:szCs w:val="38"/>
              </w:rPr>
              <w:t>차바이오텍</w:t>
            </w:r>
            <w:r w:rsidRPr="00AE50EC">
              <w:rPr>
                <w:rFonts w:asciiTheme="minorEastAsia" w:eastAsiaTheme="minorEastAsia" w:hAnsiTheme="minorEastAsia"/>
                <w:b/>
                <w:bCs/>
                <w:iCs/>
                <w:w w:val="98"/>
                <w:kern w:val="24"/>
                <w:sz w:val="32"/>
                <w:szCs w:val="38"/>
              </w:rPr>
              <w:t xml:space="preserve"> 제대혈은행 ‘아이코드’</w:t>
            </w:r>
          </w:p>
          <w:p w14:paraId="01B35010" w14:textId="69E7471B" w:rsidR="006F78A2" w:rsidRPr="00C61593" w:rsidRDefault="00C61593" w:rsidP="006F78A2">
            <w:pPr>
              <w:spacing w:line="240" w:lineRule="auto"/>
              <w:ind w:firstLineChars="0" w:firstLine="0"/>
              <w:jc w:val="center"/>
              <w:rPr>
                <w:rFonts w:asciiTheme="minorEastAsia" w:eastAsiaTheme="minorEastAsia" w:hAnsiTheme="minorEastAsia"/>
                <w:b/>
                <w:bCs/>
                <w:iCs/>
                <w:w w:val="98"/>
                <w:kern w:val="24"/>
                <w:sz w:val="36"/>
                <w:szCs w:val="36"/>
              </w:rPr>
            </w:pPr>
            <w:r w:rsidRPr="00C61593">
              <w:rPr>
                <w:rFonts w:asciiTheme="minorEastAsia" w:eastAsiaTheme="minorEastAsia" w:hAnsiTheme="minorEastAsia" w:hint="eastAsia"/>
                <w:b/>
                <w:bCs/>
                <w:iCs/>
                <w:w w:val="98"/>
                <w:kern w:val="24"/>
                <w:sz w:val="36"/>
                <w:szCs w:val="36"/>
              </w:rPr>
              <w:t xml:space="preserve">임신출산박람회서 </w:t>
            </w:r>
            <w:r w:rsidR="003209FA" w:rsidRPr="00C61593">
              <w:rPr>
                <w:rFonts w:asciiTheme="minorEastAsia" w:eastAsiaTheme="minorEastAsia" w:hAnsiTheme="minorEastAsia" w:hint="eastAsia"/>
                <w:b/>
                <w:bCs/>
                <w:iCs/>
                <w:w w:val="98"/>
                <w:kern w:val="24"/>
                <w:sz w:val="36"/>
                <w:szCs w:val="36"/>
              </w:rPr>
              <w:t xml:space="preserve">제대혈 보관 </w:t>
            </w:r>
            <w:r w:rsidR="00455F5F">
              <w:rPr>
                <w:rFonts w:asciiTheme="minorEastAsia" w:eastAsiaTheme="minorEastAsia" w:hAnsiTheme="minorEastAsia" w:hint="eastAsia"/>
                <w:b/>
                <w:bCs/>
                <w:iCs/>
                <w:w w:val="98"/>
                <w:kern w:val="24"/>
                <w:sz w:val="36"/>
                <w:szCs w:val="36"/>
              </w:rPr>
              <w:t>기술력·안전</w:t>
            </w:r>
            <w:r w:rsidR="00182E9F" w:rsidRPr="00C61593">
              <w:rPr>
                <w:rFonts w:asciiTheme="minorEastAsia" w:eastAsiaTheme="minorEastAsia" w:hAnsiTheme="minorEastAsia" w:hint="eastAsia"/>
                <w:b/>
                <w:bCs/>
                <w:iCs/>
                <w:w w:val="98"/>
                <w:kern w:val="24"/>
                <w:sz w:val="36"/>
                <w:szCs w:val="36"/>
              </w:rPr>
              <w:t>성 소개</w:t>
            </w:r>
          </w:p>
          <w:p w14:paraId="2CCF13C9" w14:textId="77777777" w:rsidR="00183A51" w:rsidRPr="00AE50EC" w:rsidRDefault="00183A51" w:rsidP="006F78A2">
            <w:pPr>
              <w:spacing w:line="240" w:lineRule="auto"/>
              <w:ind w:firstLineChars="0" w:firstLine="0"/>
              <w:jc w:val="center"/>
              <w:rPr>
                <w:rFonts w:asciiTheme="minorEastAsia" w:eastAsiaTheme="minorEastAsia" w:hAnsiTheme="minorEastAsia"/>
                <w:b/>
                <w:bCs/>
                <w:iCs/>
                <w:kern w:val="24"/>
              </w:rPr>
            </w:pPr>
          </w:p>
          <w:p w14:paraId="363B5CE6" w14:textId="60D90454" w:rsidR="00D26505" w:rsidRPr="00AE50EC" w:rsidRDefault="00742FE9" w:rsidP="00AE50EC">
            <w:pPr>
              <w:pStyle w:val="a5"/>
              <w:numPr>
                <w:ilvl w:val="0"/>
                <w:numId w:val="1"/>
              </w:numPr>
              <w:ind w:leftChars="0" w:firstLineChars="0"/>
              <w:rPr>
                <w:rFonts w:asciiTheme="minorEastAsia" w:eastAsiaTheme="minorEastAsia" w:hAnsiTheme="minorEastAsia"/>
                <w:b/>
                <w:bCs/>
                <w:iCs/>
                <w:color w:val="000000" w:themeColor="text1"/>
                <w:kern w:val="24"/>
                <w:sz w:val="22"/>
              </w:rPr>
            </w:pPr>
            <w:r>
              <w:rPr>
                <w:rFonts w:asciiTheme="minorEastAsia" w:eastAsiaTheme="minorEastAsia" w:hAnsiTheme="minorEastAsia"/>
                <w:b/>
                <w:bCs/>
                <w:iCs/>
                <w:color w:val="000000" w:themeColor="text1"/>
                <w:kern w:val="24"/>
                <w:sz w:val="22"/>
              </w:rPr>
              <w:t>4</w:t>
            </w:r>
            <w:r>
              <w:rPr>
                <w:rFonts w:asciiTheme="minorEastAsia" w:eastAsiaTheme="minorEastAsia" w:hAnsiTheme="minorEastAsia" w:hint="eastAsia"/>
                <w:b/>
                <w:bCs/>
                <w:iCs/>
                <w:color w:val="000000" w:themeColor="text1"/>
                <w:kern w:val="24"/>
                <w:sz w:val="22"/>
              </w:rPr>
              <w:t xml:space="preserve">월 </w:t>
            </w:r>
            <w:r w:rsidR="00D52545">
              <w:rPr>
                <w:rFonts w:asciiTheme="minorEastAsia" w:eastAsiaTheme="minorEastAsia" w:hAnsiTheme="minorEastAsia"/>
                <w:b/>
                <w:bCs/>
                <w:iCs/>
                <w:color w:val="000000" w:themeColor="text1"/>
                <w:kern w:val="24"/>
                <w:sz w:val="22"/>
              </w:rPr>
              <w:t>2</w:t>
            </w:r>
            <w:r>
              <w:rPr>
                <w:rFonts w:asciiTheme="minorEastAsia" w:eastAsiaTheme="minorEastAsia" w:hAnsiTheme="minorEastAsia" w:hint="eastAsia"/>
                <w:b/>
                <w:bCs/>
                <w:iCs/>
                <w:color w:val="000000" w:themeColor="text1"/>
                <w:kern w:val="24"/>
                <w:sz w:val="22"/>
              </w:rPr>
              <w:t>일</w:t>
            </w:r>
            <w:r w:rsidR="00D26505" w:rsidRPr="00AE50EC">
              <w:rPr>
                <w:rFonts w:asciiTheme="minorEastAsia" w:eastAsiaTheme="minorEastAsia" w:hAnsiTheme="minorEastAsia"/>
                <w:b/>
                <w:bCs/>
                <w:iCs/>
                <w:color w:val="000000" w:themeColor="text1"/>
                <w:kern w:val="24"/>
                <w:sz w:val="22"/>
              </w:rPr>
              <w:t>~</w:t>
            </w:r>
            <w:r>
              <w:rPr>
                <w:rFonts w:asciiTheme="minorEastAsia" w:eastAsiaTheme="minorEastAsia" w:hAnsiTheme="minorEastAsia"/>
                <w:b/>
                <w:bCs/>
                <w:iCs/>
                <w:color w:val="000000" w:themeColor="text1"/>
                <w:kern w:val="24"/>
                <w:sz w:val="22"/>
              </w:rPr>
              <w:t>5</w:t>
            </w:r>
            <w:r w:rsidR="00D26505" w:rsidRPr="00AE50EC">
              <w:rPr>
                <w:rFonts w:asciiTheme="minorEastAsia" w:eastAsiaTheme="minorEastAsia" w:hAnsiTheme="minorEastAsia"/>
                <w:b/>
                <w:bCs/>
                <w:iCs/>
                <w:color w:val="000000" w:themeColor="text1"/>
                <w:kern w:val="24"/>
                <w:sz w:val="22"/>
              </w:rPr>
              <w:t xml:space="preserve">일 서울 </w:t>
            </w:r>
            <w:r w:rsidR="00365BC6">
              <w:rPr>
                <w:rFonts w:asciiTheme="minorEastAsia" w:eastAsiaTheme="minorEastAsia" w:hAnsiTheme="minorEastAsia"/>
                <w:b/>
                <w:bCs/>
                <w:iCs/>
                <w:color w:val="000000" w:themeColor="text1"/>
                <w:kern w:val="24"/>
                <w:sz w:val="22"/>
              </w:rPr>
              <w:t>코엑스</w:t>
            </w:r>
            <w:r w:rsidR="00D26505" w:rsidRPr="00AE50EC">
              <w:rPr>
                <w:rFonts w:asciiTheme="minorEastAsia" w:eastAsiaTheme="minorEastAsia" w:hAnsiTheme="minorEastAsia"/>
                <w:b/>
                <w:bCs/>
                <w:iCs/>
                <w:color w:val="000000" w:themeColor="text1"/>
                <w:kern w:val="24"/>
                <w:sz w:val="22"/>
              </w:rPr>
              <w:t xml:space="preserve"> </w:t>
            </w:r>
            <w:r w:rsidR="00365BC6" w:rsidRPr="00AE50EC">
              <w:rPr>
                <w:rFonts w:asciiTheme="minorEastAsia" w:eastAsiaTheme="minorEastAsia" w:hAnsiTheme="minorEastAsia" w:hint="eastAsia"/>
                <w:b/>
                <w:bCs/>
                <w:iCs/>
                <w:color w:val="000000" w:themeColor="text1"/>
                <w:kern w:val="24"/>
                <w:sz w:val="22"/>
              </w:rPr>
              <w:t>베페</w:t>
            </w:r>
            <w:r w:rsidR="00365BC6" w:rsidRPr="00AE50EC">
              <w:rPr>
                <w:rFonts w:asciiTheme="minorEastAsia" w:eastAsiaTheme="minorEastAsia" w:hAnsiTheme="minorEastAsia"/>
                <w:b/>
                <w:bCs/>
                <w:iCs/>
                <w:color w:val="000000" w:themeColor="text1"/>
                <w:kern w:val="24"/>
                <w:sz w:val="22"/>
              </w:rPr>
              <w:t xml:space="preserve"> 베이비페어 참가</w:t>
            </w:r>
          </w:p>
          <w:p w14:paraId="52E992C1" w14:textId="21B08382" w:rsidR="007E4E4F" w:rsidRPr="007E4E4F" w:rsidRDefault="00D31A1C" w:rsidP="004D0C2C">
            <w:pPr>
              <w:pStyle w:val="a5"/>
              <w:numPr>
                <w:ilvl w:val="0"/>
                <w:numId w:val="1"/>
              </w:numPr>
              <w:ind w:leftChars="0" w:firstLineChars="0"/>
              <w:rPr>
                <w:rFonts w:asciiTheme="minorEastAsia" w:eastAsiaTheme="minorEastAsia" w:hAnsiTheme="minorEastAsia"/>
                <w:b/>
                <w:bCs/>
                <w:iCs/>
                <w:color w:val="000000" w:themeColor="text1"/>
                <w:kern w:val="24"/>
                <w:sz w:val="22"/>
              </w:rPr>
            </w:pPr>
            <w:bookmarkStart w:id="0" w:name="_GoBack"/>
            <w:r>
              <w:rPr>
                <w:rFonts w:asciiTheme="minorEastAsia" w:eastAsiaTheme="minorEastAsia" w:hAnsiTheme="minorEastAsia" w:hint="eastAsia"/>
                <w:b/>
                <w:bCs/>
                <w:iCs/>
                <w:color w:val="000000" w:themeColor="text1"/>
                <w:kern w:val="24"/>
                <w:sz w:val="22"/>
              </w:rPr>
              <w:t xml:space="preserve">온오프라인 이벤트 </w:t>
            </w:r>
            <w:r w:rsidR="008D79D3">
              <w:rPr>
                <w:rFonts w:asciiTheme="minorEastAsia" w:eastAsiaTheme="minorEastAsia" w:hAnsiTheme="minorEastAsia" w:hint="eastAsia"/>
                <w:b/>
                <w:bCs/>
                <w:iCs/>
                <w:color w:val="000000" w:themeColor="text1"/>
                <w:kern w:val="24"/>
                <w:sz w:val="22"/>
              </w:rPr>
              <w:t>개최,</w:t>
            </w:r>
            <w:r w:rsidR="008D79D3">
              <w:rPr>
                <w:rFonts w:asciiTheme="minorEastAsia" w:eastAsiaTheme="minorEastAsia" w:hAnsiTheme="minorEastAsia"/>
                <w:b/>
                <w:bCs/>
                <w:iCs/>
                <w:color w:val="000000" w:themeColor="text1"/>
                <w:kern w:val="24"/>
                <w:sz w:val="22"/>
              </w:rPr>
              <w:t xml:space="preserve"> </w:t>
            </w:r>
            <w:r w:rsidR="0036335A" w:rsidRPr="00AE50EC">
              <w:rPr>
                <w:rFonts w:asciiTheme="minorEastAsia" w:eastAsiaTheme="minorEastAsia" w:hAnsiTheme="minorEastAsia" w:hint="eastAsia"/>
                <w:b/>
                <w:bCs/>
                <w:iCs/>
                <w:color w:val="000000" w:themeColor="text1"/>
                <w:kern w:val="24"/>
                <w:sz w:val="22"/>
              </w:rPr>
              <w:t>보관서비스 가입시 다양한 혜택과 기념품 증정</w:t>
            </w:r>
            <w:bookmarkEnd w:id="0"/>
          </w:p>
        </w:tc>
      </w:tr>
    </w:tbl>
    <w:p w14:paraId="261CC60E" w14:textId="77777777" w:rsidR="003B5B8F" w:rsidRPr="0041732C" w:rsidRDefault="003B5B8F" w:rsidP="003B5B8F">
      <w:pPr>
        <w:widowControl/>
        <w:wordWrap/>
        <w:autoSpaceDE/>
        <w:autoSpaceDN/>
        <w:spacing w:line="240" w:lineRule="auto"/>
        <w:ind w:firstLineChars="0" w:firstLine="0"/>
        <w:rPr>
          <w:rFonts w:cs="굴림"/>
          <w:b/>
          <w:color w:val="000000" w:themeColor="text1"/>
          <w:kern w:val="0"/>
        </w:rPr>
      </w:pPr>
    </w:p>
    <w:p w14:paraId="2DA7388C" w14:textId="18781BBA" w:rsidR="008433C3" w:rsidRDefault="00E75100" w:rsidP="008433C3">
      <w:pPr>
        <w:ind w:firstLineChars="0" w:firstLine="0"/>
        <w:rPr>
          <w:sz w:val="22"/>
          <w:szCs w:val="22"/>
        </w:rPr>
      </w:pPr>
      <w:r w:rsidRPr="0041732C">
        <w:rPr>
          <w:rFonts w:hint="eastAsia"/>
          <w:sz w:val="22"/>
          <w:szCs w:val="22"/>
        </w:rPr>
        <w:t>차바이오텍</w:t>
      </w:r>
      <w:r w:rsidRPr="0041732C">
        <w:rPr>
          <w:sz w:val="22"/>
          <w:szCs w:val="22"/>
        </w:rPr>
        <w:t>(085660)</w:t>
      </w:r>
      <w:r w:rsidR="00D26505" w:rsidRPr="00D26505">
        <w:rPr>
          <w:rFonts w:hint="eastAsia"/>
        </w:rPr>
        <w:t xml:space="preserve"> </w:t>
      </w:r>
      <w:r w:rsidR="00D26505" w:rsidRPr="00D26505">
        <w:rPr>
          <w:rFonts w:hint="eastAsia"/>
          <w:sz w:val="22"/>
          <w:szCs w:val="22"/>
        </w:rPr>
        <w:t>제대혈은행</w:t>
      </w:r>
      <w:r w:rsidR="00D26505" w:rsidRPr="00D26505">
        <w:rPr>
          <w:sz w:val="22"/>
          <w:szCs w:val="22"/>
        </w:rPr>
        <w:t xml:space="preserve"> ‘아이코드’가 </w:t>
      </w:r>
      <w:r w:rsidR="00742FE9">
        <w:rPr>
          <w:sz w:val="22"/>
          <w:szCs w:val="22"/>
        </w:rPr>
        <w:t>4</w:t>
      </w:r>
      <w:r w:rsidR="00742FE9">
        <w:rPr>
          <w:rFonts w:hint="eastAsia"/>
          <w:sz w:val="22"/>
          <w:szCs w:val="22"/>
        </w:rPr>
        <w:t xml:space="preserve">월 </w:t>
      </w:r>
      <w:r w:rsidR="00D52545">
        <w:rPr>
          <w:sz w:val="22"/>
          <w:szCs w:val="22"/>
        </w:rPr>
        <w:t>2</w:t>
      </w:r>
      <w:r w:rsidR="00D26505" w:rsidRPr="00D26505">
        <w:rPr>
          <w:sz w:val="22"/>
          <w:szCs w:val="22"/>
        </w:rPr>
        <w:t xml:space="preserve">일부터 </w:t>
      </w:r>
      <w:r w:rsidR="00742FE9">
        <w:rPr>
          <w:sz w:val="22"/>
          <w:szCs w:val="22"/>
        </w:rPr>
        <w:t>5</w:t>
      </w:r>
      <w:r w:rsidR="00D26505" w:rsidRPr="00D26505">
        <w:rPr>
          <w:sz w:val="22"/>
          <w:szCs w:val="22"/>
        </w:rPr>
        <w:t xml:space="preserve">일까지 서울 삼성동 코엑스에서 열리는 </w:t>
      </w:r>
      <w:r w:rsidR="00D26505">
        <w:rPr>
          <w:sz w:val="22"/>
          <w:szCs w:val="22"/>
        </w:rPr>
        <w:t>‘</w:t>
      </w:r>
      <w:r w:rsidR="00D26505" w:rsidRPr="00D26505">
        <w:rPr>
          <w:sz w:val="22"/>
          <w:szCs w:val="22"/>
        </w:rPr>
        <w:t>제4</w:t>
      </w:r>
      <w:r w:rsidR="00742FE9">
        <w:rPr>
          <w:sz w:val="22"/>
          <w:szCs w:val="22"/>
        </w:rPr>
        <w:t>9</w:t>
      </w:r>
      <w:r w:rsidR="00D26505" w:rsidRPr="00D26505">
        <w:rPr>
          <w:sz w:val="22"/>
          <w:szCs w:val="22"/>
        </w:rPr>
        <w:t>회 베페 베이비페어</w:t>
      </w:r>
      <w:r w:rsidR="003209FA" w:rsidRPr="003209FA">
        <w:rPr>
          <w:sz w:val="22"/>
          <w:szCs w:val="22"/>
        </w:rPr>
        <w:t>(BeFe BABYFAIR)</w:t>
      </w:r>
      <w:r w:rsidR="00D26505">
        <w:rPr>
          <w:sz w:val="22"/>
          <w:szCs w:val="22"/>
        </w:rPr>
        <w:t>’</w:t>
      </w:r>
      <w:r w:rsidR="00D26505" w:rsidRPr="00D26505">
        <w:rPr>
          <w:sz w:val="22"/>
          <w:szCs w:val="22"/>
        </w:rPr>
        <w:t>에 참가한다.</w:t>
      </w:r>
    </w:p>
    <w:p w14:paraId="242EFB8C" w14:textId="77777777" w:rsidR="008433C3" w:rsidRPr="008433C3" w:rsidRDefault="008433C3" w:rsidP="00EE21EB">
      <w:pPr>
        <w:ind w:firstLineChars="0" w:firstLine="0"/>
        <w:rPr>
          <w:sz w:val="22"/>
          <w:szCs w:val="22"/>
        </w:rPr>
      </w:pPr>
    </w:p>
    <w:p w14:paraId="2B3ACF9D" w14:textId="43A89142" w:rsidR="006007F1" w:rsidRDefault="00D26505" w:rsidP="00D26505">
      <w:pPr>
        <w:ind w:firstLineChars="0" w:firstLine="0"/>
        <w:rPr>
          <w:sz w:val="22"/>
          <w:szCs w:val="22"/>
        </w:rPr>
      </w:pPr>
      <w:r w:rsidRPr="00D26505">
        <w:rPr>
          <w:sz w:val="22"/>
          <w:szCs w:val="22"/>
        </w:rPr>
        <w:t>'아이코드'는 상담부스를 찾는 예비부모들에게 아이코드의 제대혈 보관 기술력과 안전성을 소개하고</w:t>
      </w:r>
      <w:r w:rsidR="00844DD8">
        <w:rPr>
          <w:rFonts w:hint="eastAsia"/>
          <w:sz w:val="22"/>
          <w:szCs w:val="22"/>
        </w:rPr>
        <w:t>,</w:t>
      </w:r>
      <w:r w:rsidRPr="00D26505">
        <w:rPr>
          <w:sz w:val="22"/>
          <w:szCs w:val="22"/>
        </w:rPr>
        <w:t xml:space="preserve"> </w:t>
      </w:r>
      <w:r w:rsidR="00844DD8" w:rsidRPr="00D26505">
        <w:rPr>
          <w:sz w:val="22"/>
          <w:szCs w:val="22"/>
        </w:rPr>
        <w:t xml:space="preserve">전문가 상담을 통해 </w:t>
      </w:r>
      <w:r w:rsidRPr="00D26505">
        <w:rPr>
          <w:sz w:val="22"/>
          <w:szCs w:val="22"/>
        </w:rPr>
        <w:t>제대혈 보관의 중요성과 최신 정보를 알릴 계획이다.</w:t>
      </w:r>
    </w:p>
    <w:p w14:paraId="55E1A323" w14:textId="17E7A264" w:rsidR="00182E9F" w:rsidRDefault="00182E9F" w:rsidP="00D26505">
      <w:pPr>
        <w:ind w:firstLineChars="0" w:firstLine="0"/>
        <w:rPr>
          <w:sz w:val="22"/>
          <w:szCs w:val="22"/>
        </w:rPr>
      </w:pPr>
    </w:p>
    <w:p w14:paraId="7188A9A8" w14:textId="00707A92" w:rsidR="00434B34" w:rsidRDefault="00637F85" w:rsidP="00742FE9">
      <w:pPr>
        <w:ind w:firstLineChars="0" w:firstLine="0"/>
        <w:rPr>
          <w:sz w:val="22"/>
          <w:szCs w:val="22"/>
        </w:rPr>
      </w:pPr>
      <w:r w:rsidRPr="00637F85">
        <w:rPr>
          <w:rFonts w:hint="eastAsia"/>
          <w:sz w:val="22"/>
          <w:szCs w:val="22"/>
        </w:rPr>
        <w:t>상담을</w:t>
      </w:r>
      <w:r w:rsidRPr="00637F85">
        <w:rPr>
          <w:sz w:val="22"/>
          <w:szCs w:val="22"/>
        </w:rPr>
        <w:t xml:space="preserve"> 받은 고객 중 추첨을 통해</w:t>
      </w:r>
      <w:r w:rsidR="00742FE9">
        <w:rPr>
          <w:sz w:val="22"/>
          <w:szCs w:val="22"/>
        </w:rPr>
        <w:t xml:space="preserve"> </w:t>
      </w:r>
      <w:r w:rsidR="00742FE9">
        <w:rPr>
          <w:rFonts w:hint="eastAsia"/>
          <w:sz w:val="22"/>
          <w:szCs w:val="22"/>
        </w:rPr>
        <w:t>임산부 튼살크림,</w:t>
      </w:r>
      <w:r w:rsidR="00742FE9">
        <w:rPr>
          <w:sz w:val="22"/>
          <w:szCs w:val="22"/>
        </w:rPr>
        <w:t xml:space="preserve"> </w:t>
      </w:r>
      <w:r w:rsidR="00742FE9">
        <w:rPr>
          <w:rFonts w:hint="eastAsia"/>
          <w:sz w:val="22"/>
          <w:szCs w:val="22"/>
        </w:rPr>
        <w:t>아기 캡슐 세제,</w:t>
      </w:r>
      <w:r w:rsidR="00742FE9">
        <w:rPr>
          <w:sz w:val="22"/>
          <w:szCs w:val="22"/>
        </w:rPr>
        <w:t xml:space="preserve"> </w:t>
      </w:r>
      <w:r w:rsidR="00742FE9">
        <w:rPr>
          <w:rFonts w:hint="eastAsia"/>
          <w:sz w:val="22"/>
          <w:szCs w:val="22"/>
        </w:rPr>
        <w:t>프리미엄 임산부</w:t>
      </w:r>
      <w:r w:rsidR="00D31A1C">
        <w:rPr>
          <w:rFonts w:hint="eastAsia"/>
          <w:sz w:val="22"/>
          <w:szCs w:val="22"/>
        </w:rPr>
        <w:t xml:space="preserve"> </w:t>
      </w:r>
      <w:r w:rsidR="00742FE9">
        <w:rPr>
          <w:rFonts w:hint="eastAsia"/>
          <w:sz w:val="22"/>
          <w:szCs w:val="22"/>
        </w:rPr>
        <w:t>차</w:t>
      </w:r>
      <w:r w:rsidR="00D31A1C" w:rsidRPr="00D31A1C">
        <w:rPr>
          <w:sz w:val="22"/>
          <w:szCs w:val="22"/>
        </w:rPr>
        <w:t>(茶)</w:t>
      </w:r>
      <w:r w:rsidR="00742FE9">
        <w:rPr>
          <w:rFonts w:hint="eastAsia"/>
          <w:sz w:val="22"/>
          <w:szCs w:val="22"/>
        </w:rPr>
        <w:t>,</w:t>
      </w:r>
      <w:r w:rsidR="00742FE9">
        <w:rPr>
          <w:sz w:val="22"/>
          <w:szCs w:val="22"/>
        </w:rPr>
        <w:t xml:space="preserve"> </w:t>
      </w:r>
      <w:r w:rsidR="00F12F07">
        <w:rPr>
          <w:rFonts w:hint="eastAsia"/>
          <w:sz w:val="22"/>
          <w:szCs w:val="22"/>
        </w:rPr>
        <w:t>아</w:t>
      </w:r>
      <w:r w:rsidR="00742FE9">
        <w:rPr>
          <w:rFonts w:hint="eastAsia"/>
          <w:sz w:val="22"/>
          <w:szCs w:val="22"/>
        </w:rPr>
        <w:t>이코드 손수건을 증정한다.</w:t>
      </w:r>
      <w:r w:rsidR="00742FE9">
        <w:rPr>
          <w:sz w:val="22"/>
          <w:szCs w:val="22"/>
        </w:rPr>
        <w:t xml:space="preserve"> </w:t>
      </w:r>
      <w:r w:rsidRPr="00637F85">
        <w:rPr>
          <w:sz w:val="22"/>
          <w:szCs w:val="22"/>
        </w:rPr>
        <w:t>보관서비스에 가입한 고객에게는 기간연장 등의 혜택과 기념품을 증정한다.</w:t>
      </w:r>
    </w:p>
    <w:p w14:paraId="1635FB95" w14:textId="36CCC3B1" w:rsidR="00742FE9" w:rsidRDefault="00742FE9" w:rsidP="00742FE9">
      <w:pPr>
        <w:ind w:firstLineChars="0" w:firstLine="0"/>
        <w:rPr>
          <w:sz w:val="22"/>
          <w:szCs w:val="22"/>
        </w:rPr>
      </w:pPr>
    </w:p>
    <w:p w14:paraId="687C3869" w14:textId="2D784FB3" w:rsidR="00742FE9" w:rsidRPr="00D31A1C" w:rsidRDefault="00D31A1C" w:rsidP="00D31A1C">
      <w:pPr>
        <w:ind w:firstLineChars="0" w:firstLine="0"/>
        <w:rPr>
          <w:sz w:val="22"/>
          <w:szCs w:val="22"/>
        </w:rPr>
      </w:pPr>
      <w:r w:rsidRPr="00D31A1C">
        <w:rPr>
          <w:rFonts w:hint="eastAsia"/>
          <w:sz w:val="22"/>
          <w:szCs w:val="22"/>
        </w:rPr>
        <w:t>이번</w:t>
      </w:r>
      <w:r w:rsidRPr="00D31A1C">
        <w:rPr>
          <w:sz w:val="22"/>
          <w:szCs w:val="22"/>
        </w:rPr>
        <w:t xml:space="preserve"> 베이비페어 현장 방문이 어려운 예비</w:t>
      </w:r>
      <w:r>
        <w:rPr>
          <w:rFonts w:hint="eastAsia"/>
          <w:sz w:val="22"/>
          <w:szCs w:val="22"/>
        </w:rPr>
        <w:t>부모</w:t>
      </w:r>
      <w:r w:rsidR="00F6238F">
        <w:rPr>
          <w:rFonts w:hint="eastAsia"/>
          <w:sz w:val="22"/>
          <w:szCs w:val="22"/>
        </w:rPr>
        <w:t>들</w:t>
      </w:r>
      <w:r w:rsidRPr="00D31A1C">
        <w:rPr>
          <w:sz w:val="22"/>
          <w:szCs w:val="22"/>
        </w:rPr>
        <w:t>을 위</w:t>
      </w:r>
      <w:r w:rsidR="00F6238F">
        <w:rPr>
          <w:rFonts w:hint="eastAsia"/>
          <w:sz w:val="22"/>
          <w:szCs w:val="22"/>
        </w:rPr>
        <w:t>한</w:t>
      </w:r>
      <w:r w:rsidRPr="00D31A1C">
        <w:rPr>
          <w:sz w:val="22"/>
          <w:szCs w:val="22"/>
        </w:rPr>
        <w:t xml:space="preserve"> 온라인 </w:t>
      </w:r>
      <w:r w:rsidR="00F12F07">
        <w:rPr>
          <w:sz w:val="22"/>
          <w:szCs w:val="22"/>
        </w:rPr>
        <w:t>‘</w:t>
      </w:r>
      <w:r w:rsidR="00F12F07" w:rsidRPr="00F12F07">
        <w:rPr>
          <w:rFonts w:hint="eastAsia"/>
          <w:sz w:val="22"/>
          <w:szCs w:val="22"/>
        </w:rPr>
        <w:t>온라인</w:t>
      </w:r>
      <w:r w:rsidR="00F12F07" w:rsidRPr="00F12F07">
        <w:rPr>
          <w:sz w:val="22"/>
          <w:szCs w:val="22"/>
        </w:rPr>
        <w:t xml:space="preserve"> 럭키백(Lucky 100) 이벤트</w:t>
      </w:r>
      <w:r w:rsidR="00F12F07">
        <w:rPr>
          <w:sz w:val="22"/>
          <w:szCs w:val="22"/>
        </w:rPr>
        <w:t>’</w:t>
      </w:r>
      <w:r w:rsidR="00F12F07">
        <w:rPr>
          <w:rFonts w:hint="eastAsia"/>
          <w:sz w:val="22"/>
          <w:szCs w:val="22"/>
        </w:rPr>
        <w:t>도</w:t>
      </w:r>
      <w:r w:rsidRPr="00D31A1C">
        <w:rPr>
          <w:sz w:val="22"/>
          <w:szCs w:val="22"/>
        </w:rPr>
        <w:t xml:space="preserve"> </w:t>
      </w:r>
      <w:r>
        <w:rPr>
          <w:rFonts w:hint="eastAsia"/>
          <w:sz w:val="22"/>
          <w:szCs w:val="22"/>
        </w:rPr>
        <w:t>진행</w:t>
      </w:r>
      <w:r w:rsidRPr="00D31A1C">
        <w:rPr>
          <w:sz w:val="22"/>
          <w:szCs w:val="22"/>
        </w:rPr>
        <w:t>한다.</w:t>
      </w:r>
      <w:r>
        <w:rPr>
          <w:sz w:val="22"/>
          <w:szCs w:val="22"/>
        </w:rPr>
        <w:t xml:space="preserve"> </w:t>
      </w:r>
      <w:r>
        <w:rPr>
          <w:rFonts w:hint="eastAsia"/>
          <w:sz w:val="22"/>
          <w:szCs w:val="22"/>
        </w:rPr>
        <w:t xml:space="preserve">참여방법은 </w:t>
      </w:r>
      <w:r w:rsidRPr="00D31A1C">
        <w:rPr>
          <w:rFonts w:hint="eastAsia"/>
          <w:sz w:val="22"/>
          <w:szCs w:val="22"/>
        </w:rPr>
        <w:t>아이코드</w:t>
      </w:r>
      <w:r w:rsidRPr="00D31A1C">
        <w:rPr>
          <w:sz w:val="22"/>
          <w:szCs w:val="22"/>
        </w:rPr>
        <w:t xml:space="preserve"> 인스타그램 계정(@icord_cha) 팔로우</w:t>
      </w:r>
      <w:r>
        <w:rPr>
          <w:rFonts w:hint="eastAsia"/>
          <w:sz w:val="22"/>
          <w:szCs w:val="22"/>
        </w:rPr>
        <w:t>하고</w:t>
      </w:r>
      <w:r>
        <w:rPr>
          <w:sz w:val="22"/>
          <w:szCs w:val="22"/>
        </w:rPr>
        <w:t>, ‘</w:t>
      </w:r>
      <w:r>
        <w:rPr>
          <w:rFonts w:hint="eastAsia"/>
          <w:sz w:val="22"/>
          <w:szCs w:val="22"/>
        </w:rPr>
        <w:t>제대혈 가치 공감</w:t>
      </w:r>
      <w:r>
        <w:rPr>
          <w:sz w:val="22"/>
          <w:szCs w:val="22"/>
        </w:rPr>
        <w:t xml:space="preserve">’ </w:t>
      </w:r>
      <w:r>
        <w:rPr>
          <w:rFonts w:hint="eastAsia"/>
          <w:sz w:val="22"/>
          <w:szCs w:val="22"/>
        </w:rPr>
        <w:t xml:space="preserve">게시물에 </w:t>
      </w:r>
      <w:r>
        <w:rPr>
          <w:sz w:val="22"/>
          <w:szCs w:val="22"/>
        </w:rPr>
        <w:t>‘</w:t>
      </w:r>
      <w:r>
        <w:rPr>
          <w:rFonts w:hint="eastAsia"/>
          <w:sz w:val="22"/>
          <w:szCs w:val="22"/>
        </w:rPr>
        <w:t>좋아요</w:t>
      </w:r>
      <w:r>
        <w:rPr>
          <w:sz w:val="22"/>
          <w:szCs w:val="22"/>
        </w:rPr>
        <w:t xml:space="preserve">’ </w:t>
      </w:r>
      <w:r>
        <w:rPr>
          <w:rFonts w:hint="eastAsia"/>
          <w:sz w:val="22"/>
          <w:szCs w:val="22"/>
        </w:rPr>
        <w:t>누르면 된다.</w:t>
      </w:r>
      <w:r>
        <w:rPr>
          <w:sz w:val="22"/>
          <w:szCs w:val="22"/>
        </w:rPr>
        <w:t xml:space="preserve"> </w:t>
      </w:r>
      <w:r>
        <w:rPr>
          <w:rFonts w:hint="eastAsia"/>
          <w:sz w:val="22"/>
          <w:szCs w:val="22"/>
        </w:rPr>
        <w:t xml:space="preserve">참여자 중 </w:t>
      </w:r>
      <w:r w:rsidR="00F12F07">
        <w:rPr>
          <w:rFonts w:hint="eastAsia"/>
          <w:sz w:val="22"/>
          <w:szCs w:val="22"/>
        </w:rPr>
        <w:t>1</w:t>
      </w:r>
      <w:r w:rsidR="00F12F07">
        <w:rPr>
          <w:sz w:val="22"/>
          <w:szCs w:val="22"/>
        </w:rPr>
        <w:t>00</w:t>
      </w:r>
      <w:r>
        <w:rPr>
          <w:rFonts w:hint="eastAsia"/>
          <w:sz w:val="22"/>
          <w:szCs w:val="22"/>
        </w:rPr>
        <w:t>명을 추첨해 출산·육아용품</w:t>
      </w:r>
      <w:r w:rsidR="00F12F07">
        <w:rPr>
          <w:rFonts w:hint="eastAsia"/>
          <w:sz w:val="22"/>
          <w:szCs w:val="22"/>
        </w:rPr>
        <w:t>을 선물</w:t>
      </w:r>
      <w:r>
        <w:rPr>
          <w:rFonts w:hint="eastAsia"/>
          <w:sz w:val="22"/>
          <w:szCs w:val="22"/>
        </w:rPr>
        <w:t>한다.</w:t>
      </w:r>
      <w:r>
        <w:rPr>
          <w:sz w:val="22"/>
          <w:szCs w:val="22"/>
        </w:rPr>
        <w:t xml:space="preserve"> </w:t>
      </w:r>
      <w:r w:rsidRPr="00D31A1C">
        <w:rPr>
          <w:rFonts w:hint="eastAsia"/>
          <w:sz w:val="22"/>
          <w:szCs w:val="22"/>
        </w:rPr>
        <w:t>당첨자는</w:t>
      </w:r>
      <w:r w:rsidRPr="00D31A1C">
        <w:rPr>
          <w:sz w:val="22"/>
          <w:szCs w:val="22"/>
        </w:rPr>
        <w:t xml:space="preserve"> </w:t>
      </w:r>
      <w:r>
        <w:rPr>
          <w:sz w:val="22"/>
          <w:szCs w:val="22"/>
        </w:rPr>
        <w:t>7</w:t>
      </w:r>
      <w:r w:rsidRPr="00D31A1C">
        <w:rPr>
          <w:sz w:val="22"/>
          <w:szCs w:val="22"/>
        </w:rPr>
        <w:t>월 1</w:t>
      </w:r>
      <w:r>
        <w:rPr>
          <w:sz w:val="22"/>
          <w:szCs w:val="22"/>
        </w:rPr>
        <w:t>7</w:t>
      </w:r>
      <w:r w:rsidRPr="00D31A1C">
        <w:rPr>
          <w:sz w:val="22"/>
          <w:szCs w:val="22"/>
        </w:rPr>
        <w:t>일 아이코드 홈페이지(www.icord.com)에 공지할 예정이다.</w:t>
      </w:r>
    </w:p>
    <w:p w14:paraId="13C52B05" w14:textId="77777777" w:rsidR="00637F85" w:rsidRPr="00D31A1C" w:rsidRDefault="00637F85" w:rsidP="00D26505">
      <w:pPr>
        <w:ind w:firstLineChars="0" w:firstLine="0"/>
        <w:rPr>
          <w:sz w:val="22"/>
          <w:szCs w:val="22"/>
        </w:rPr>
      </w:pPr>
    </w:p>
    <w:p w14:paraId="6EB8E6DD" w14:textId="32E327DB" w:rsidR="007C0158" w:rsidRDefault="007C0158" w:rsidP="007C0158">
      <w:pPr>
        <w:widowControl/>
        <w:wordWrap/>
        <w:autoSpaceDE/>
        <w:autoSpaceDN/>
        <w:spacing w:line="240" w:lineRule="auto"/>
        <w:ind w:firstLineChars="0" w:firstLine="0"/>
        <w:rPr>
          <w:rFonts w:asciiTheme="minorEastAsia" w:hAnsiTheme="minorEastAsia" w:cs="굴림"/>
          <w:bCs/>
          <w:color w:val="000000"/>
          <w:sz w:val="22"/>
        </w:rPr>
      </w:pPr>
      <w:r w:rsidRPr="005B6A82">
        <w:rPr>
          <w:rFonts w:asciiTheme="minorEastAsia" w:hAnsiTheme="minorEastAsia" w:cs="굴림" w:hint="eastAsia"/>
          <w:bCs/>
          <w:color w:val="000000"/>
          <w:sz w:val="22"/>
        </w:rPr>
        <w:t>제대혈은</w:t>
      </w:r>
      <w:r w:rsidRPr="005B6A82">
        <w:rPr>
          <w:rFonts w:asciiTheme="minorEastAsia" w:hAnsiTheme="minorEastAsia" w:cs="굴림"/>
          <w:bCs/>
          <w:color w:val="000000"/>
          <w:sz w:val="22"/>
        </w:rPr>
        <w:t xml:space="preserve"> </w:t>
      </w:r>
      <w:r w:rsidRPr="00946A41">
        <w:rPr>
          <w:rFonts w:asciiTheme="minorEastAsia" w:hAnsiTheme="minorEastAsia" w:cs="굴림" w:hint="eastAsia"/>
          <w:bCs/>
          <w:color w:val="000000"/>
          <w:sz w:val="22"/>
        </w:rPr>
        <w:t>신생아뿐만</w:t>
      </w:r>
      <w:r w:rsidRPr="00946A41">
        <w:rPr>
          <w:rFonts w:asciiTheme="minorEastAsia" w:hAnsiTheme="minorEastAsia" w:cs="굴림"/>
          <w:bCs/>
          <w:color w:val="000000"/>
          <w:sz w:val="22"/>
        </w:rPr>
        <w:t xml:space="preserve"> 아니라 가족 </w:t>
      </w:r>
      <w:r w:rsidR="00FF5C73">
        <w:rPr>
          <w:rFonts w:asciiTheme="minorEastAsia" w:hAnsiTheme="minorEastAsia" w:cs="굴림"/>
          <w:bCs/>
          <w:color w:val="000000"/>
          <w:sz w:val="22"/>
        </w:rPr>
        <w:t>구성원</w:t>
      </w:r>
      <w:r w:rsidRPr="00946A41">
        <w:rPr>
          <w:rFonts w:asciiTheme="minorEastAsia" w:hAnsiTheme="minorEastAsia" w:cs="굴림"/>
          <w:bCs/>
          <w:color w:val="000000"/>
          <w:sz w:val="22"/>
        </w:rPr>
        <w:t>에게도 사용</w:t>
      </w:r>
      <w:r>
        <w:rPr>
          <w:rFonts w:asciiTheme="minorEastAsia" w:hAnsiTheme="minorEastAsia" w:cs="굴림" w:hint="eastAsia"/>
          <w:bCs/>
          <w:color w:val="000000"/>
          <w:sz w:val="22"/>
        </w:rPr>
        <w:t xml:space="preserve">할 수 있어서 </w:t>
      </w:r>
      <w:r w:rsidRPr="00946A41">
        <w:rPr>
          <w:rFonts w:asciiTheme="minorEastAsia" w:hAnsiTheme="minorEastAsia" w:cs="굴림"/>
          <w:bCs/>
          <w:color w:val="000000"/>
          <w:sz w:val="22"/>
        </w:rPr>
        <w:t>'생물학적 보험'</w:t>
      </w:r>
      <w:r>
        <w:rPr>
          <w:rFonts w:asciiTheme="minorEastAsia" w:hAnsiTheme="minorEastAsia" w:cs="굴림" w:hint="eastAsia"/>
          <w:bCs/>
          <w:color w:val="000000"/>
          <w:sz w:val="22"/>
        </w:rPr>
        <w:t xml:space="preserve">이라고 </w:t>
      </w:r>
      <w:r w:rsidRPr="00946A41">
        <w:rPr>
          <w:rFonts w:asciiTheme="minorEastAsia" w:hAnsiTheme="minorEastAsia" w:cs="굴림"/>
          <w:bCs/>
          <w:color w:val="000000"/>
          <w:sz w:val="22"/>
        </w:rPr>
        <w:t>불리며, 그 의료적 가치를 인정받고 있다.</w:t>
      </w:r>
      <w:r>
        <w:rPr>
          <w:rFonts w:asciiTheme="minorEastAsia" w:hAnsiTheme="minorEastAsia" w:cs="굴림"/>
          <w:bCs/>
          <w:color w:val="000000"/>
          <w:sz w:val="22"/>
        </w:rPr>
        <w:t xml:space="preserve"> </w:t>
      </w:r>
      <w:r w:rsidR="003E3094" w:rsidRPr="003E3094">
        <w:rPr>
          <w:rFonts w:asciiTheme="minorEastAsia" w:hAnsiTheme="minorEastAsia" w:cs="굴림" w:hint="eastAsia"/>
          <w:bCs/>
          <w:color w:val="000000"/>
          <w:sz w:val="22"/>
        </w:rPr>
        <w:t>제대혈에는</w:t>
      </w:r>
      <w:r w:rsidR="003E3094" w:rsidRPr="003E3094">
        <w:rPr>
          <w:rFonts w:asciiTheme="minorEastAsia" w:hAnsiTheme="minorEastAsia" w:cs="굴림"/>
          <w:bCs/>
          <w:color w:val="000000"/>
          <w:sz w:val="22"/>
        </w:rPr>
        <w:t xml:space="preserve"> 줄기세포·조혈모세포·면역세포가 풍부하게 포함돼 있어 백혈병·재생불량성 빈혈 등 혈액질환 표준치료제로 활용된다. </w:t>
      </w:r>
      <w:r>
        <w:rPr>
          <w:rFonts w:asciiTheme="minorEastAsia" w:hAnsiTheme="minorEastAsia" w:cs="굴림" w:hint="eastAsia"/>
          <w:bCs/>
          <w:color w:val="000000"/>
          <w:sz w:val="22"/>
        </w:rPr>
        <w:lastRenderedPageBreak/>
        <w:t>미래의 질병</w:t>
      </w:r>
      <w:r w:rsidR="00FF5C73">
        <w:rPr>
          <w:rFonts w:asciiTheme="minorEastAsia" w:hAnsiTheme="minorEastAsia" w:cs="굴림" w:hint="eastAsia"/>
          <w:bCs/>
          <w:color w:val="000000"/>
          <w:sz w:val="22"/>
        </w:rPr>
        <w:t>에</w:t>
      </w:r>
      <w:r>
        <w:rPr>
          <w:rFonts w:asciiTheme="minorEastAsia" w:hAnsiTheme="minorEastAsia" w:cs="굴림" w:hint="eastAsia"/>
          <w:bCs/>
          <w:color w:val="000000"/>
          <w:sz w:val="22"/>
        </w:rPr>
        <w:t xml:space="preserve"> 대비해 </w:t>
      </w:r>
      <w:r>
        <w:rPr>
          <w:rFonts w:asciiTheme="minorEastAsia" w:hAnsiTheme="minorEastAsia" w:cs="굴림"/>
          <w:bCs/>
          <w:color w:val="000000"/>
          <w:sz w:val="22"/>
        </w:rPr>
        <w:t>장기</w:t>
      </w:r>
      <w:r>
        <w:rPr>
          <w:rFonts w:asciiTheme="minorEastAsia" w:hAnsiTheme="minorEastAsia" w:cs="굴림" w:hint="eastAsia"/>
          <w:bCs/>
          <w:color w:val="000000"/>
          <w:sz w:val="22"/>
        </w:rPr>
        <w:t xml:space="preserve"> </w:t>
      </w:r>
      <w:r>
        <w:rPr>
          <w:rFonts w:asciiTheme="minorEastAsia" w:hAnsiTheme="minorEastAsia" w:cs="굴림"/>
          <w:bCs/>
          <w:color w:val="000000"/>
          <w:sz w:val="22"/>
        </w:rPr>
        <w:t>보</w:t>
      </w:r>
      <w:r>
        <w:rPr>
          <w:rFonts w:asciiTheme="minorEastAsia" w:hAnsiTheme="minorEastAsia" w:cs="굴림" w:hint="eastAsia"/>
          <w:bCs/>
          <w:color w:val="000000"/>
          <w:sz w:val="22"/>
        </w:rPr>
        <w:t xml:space="preserve">관하는 </w:t>
      </w:r>
      <w:r w:rsidR="00FF5C73">
        <w:rPr>
          <w:rFonts w:asciiTheme="minorEastAsia" w:hAnsiTheme="minorEastAsia" w:cs="굴림" w:hint="eastAsia"/>
          <w:bCs/>
          <w:color w:val="000000"/>
          <w:sz w:val="22"/>
        </w:rPr>
        <w:t>고객이</w:t>
      </w:r>
      <w:r>
        <w:rPr>
          <w:rFonts w:asciiTheme="minorEastAsia" w:hAnsiTheme="minorEastAsia" w:cs="굴림" w:hint="eastAsia"/>
          <w:bCs/>
          <w:color w:val="000000"/>
          <w:sz w:val="22"/>
        </w:rPr>
        <w:t xml:space="preserve"> 많다.</w:t>
      </w:r>
      <w:r>
        <w:rPr>
          <w:rFonts w:asciiTheme="minorEastAsia" w:hAnsiTheme="minorEastAsia" w:cs="굴림"/>
          <w:bCs/>
          <w:color w:val="000000"/>
          <w:sz w:val="22"/>
        </w:rPr>
        <w:t xml:space="preserve"> </w:t>
      </w:r>
      <w:r>
        <w:rPr>
          <w:rFonts w:asciiTheme="minorEastAsia" w:hAnsiTheme="minorEastAsia" w:cs="굴림" w:hint="eastAsia"/>
          <w:bCs/>
          <w:color w:val="000000"/>
          <w:sz w:val="22"/>
        </w:rPr>
        <w:t xml:space="preserve">그래서 </w:t>
      </w:r>
      <w:r w:rsidRPr="005B6A82">
        <w:rPr>
          <w:rFonts w:asciiTheme="minorEastAsia" w:hAnsiTheme="minorEastAsia" w:cs="굴림"/>
          <w:bCs/>
          <w:color w:val="000000"/>
          <w:sz w:val="22"/>
        </w:rPr>
        <w:t>재무 건전성과 기술력이 제대혈은행을 선택</w:t>
      </w:r>
      <w:r w:rsidR="00FF5C73">
        <w:rPr>
          <w:rFonts w:asciiTheme="minorEastAsia" w:hAnsiTheme="minorEastAsia" w:cs="굴림" w:hint="eastAsia"/>
          <w:bCs/>
          <w:color w:val="000000"/>
          <w:sz w:val="22"/>
        </w:rPr>
        <w:t>할 때의</w:t>
      </w:r>
      <w:r w:rsidRPr="005B6A82">
        <w:rPr>
          <w:rFonts w:asciiTheme="minorEastAsia" w:hAnsiTheme="minorEastAsia" w:cs="굴림"/>
          <w:bCs/>
          <w:color w:val="000000"/>
          <w:sz w:val="22"/>
        </w:rPr>
        <w:t xml:space="preserve"> 중요한 기준이 된다.</w:t>
      </w:r>
    </w:p>
    <w:p w14:paraId="3A671DCE" w14:textId="04BC109C" w:rsidR="007C0158" w:rsidRPr="007C0158" w:rsidRDefault="007C0158" w:rsidP="00D26505">
      <w:pPr>
        <w:ind w:firstLineChars="0" w:firstLine="0"/>
        <w:rPr>
          <w:sz w:val="22"/>
          <w:szCs w:val="22"/>
        </w:rPr>
      </w:pPr>
    </w:p>
    <w:p w14:paraId="7EF75B75" w14:textId="7ACBD161" w:rsidR="00D13FC9" w:rsidRDefault="00182E9F" w:rsidP="00182E9F">
      <w:pPr>
        <w:widowControl/>
        <w:wordWrap/>
        <w:autoSpaceDE/>
        <w:autoSpaceDN/>
        <w:spacing w:line="240" w:lineRule="auto"/>
        <w:ind w:firstLineChars="0" w:firstLine="0"/>
        <w:rPr>
          <w:rFonts w:asciiTheme="minorEastAsia" w:hAnsiTheme="minorEastAsia" w:cs="굴림"/>
          <w:bCs/>
          <w:color w:val="000000"/>
          <w:sz w:val="22"/>
        </w:rPr>
      </w:pPr>
      <w:r w:rsidRPr="005B6A82">
        <w:rPr>
          <w:rFonts w:asciiTheme="minorEastAsia" w:hAnsiTheme="minorEastAsia" w:cs="굴림" w:hint="eastAsia"/>
          <w:bCs/>
          <w:color w:val="000000"/>
          <w:sz w:val="22"/>
        </w:rPr>
        <w:t>아이코드는</w:t>
      </w:r>
      <w:r w:rsidRPr="005B6A82">
        <w:rPr>
          <w:rFonts w:asciiTheme="minorEastAsia" w:hAnsiTheme="minorEastAsia" w:cs="굴림"/>
          <w:bCs/>
          <w:color w:val="000000"/>
          <w:sz w:val="22"/>
        </w:rPr>
        <w:t xml:space="preserve"> 세계가 인정하는 줄기세포 연구능력을 보유하고 있는 차바이오텍이 직접 운영하는 제대혈은행이다. </w:t>
      </w:r>
      <w:r w:rsidR="003E3094" w:rsidRPr="003E3094">
        <w:rPr>
          <w:rFonts w:asciiTheme="minorEastAsia" w:hAnsiTheme="minorEastAsia" w:cs="굴림" w:hint="eastAsia"/>
          <w:bCs/>
          <w:color w:val="000000"/>
          <w:sz w:val="22"/>
        </w:rPr>
        <w:t>세포</w:t>
      </w:r>
      <w:r w:rsidR="003E3094" w:rsidRPr="003E3094">
        <w:rPr>
          <w:rFonts w:asciiTheme="minorEastAsia" w:hAnsiTheme="minorEastAsia" w:cs="굴림"/>
          <w:bCs/>
          <w:color w:val="000000"/>
          <w:sz w:val="22"/>
        </w:rPr>
        <w:t xml:space="preserve"> 수 및 세포 생존도 검사, 미생물 배양 검사 등을 거쳐 영하 196도의 질소탱크에 안전하게 제대혈을 보관한다. 차바이오텍의 안정적인 재무건정성과 20년 넘게 쌓아온 세포치료제 연구개발 경험과 노하우를 바탕으로 제대혈 보관부터 이식 치료까지 원스톱 서비스를 제공하고 있다.</w:t>
      </w:r>
    </w:p>
    <w:p w14:paraId="56805C6C" w14:textId="4616C4AB" w:rsidR="00D13FC9" w:rsidRDefault="00D13FC9" w:rsidP="00183A51">
      <w:pPr>
        <w:widowControl/>
        <w:wordWrap/>
        <w:autoSpaceDE/>
        <w:autoSpaceDN/>
        <w:spacing w:line="240" w:lineRule="auto"/>
        <w:ind w:firstLineChars="0" w:firstLine="0"/>
        <w:rPr>
          <w:rFonts w:asciiTheme="minorEastAsia" w:hAnsiTheme="minorEastAsia" w:cs="굴림"/>
          <w:bCs/>
          <w:color w:val="000000"/>
          <w:sz w:val="22"/>
        </w:rPr>
      </w:pPr>
    </w:p>
    <w:p w14:paraId="46A86C9D" w14:textId="5EF8E5AC" w:rsidR="009A1BE8" w:rsidRDefault="005738AB" w:rsidP="00DB29EB">
      <w:pPr>
        <w:widowControl/>
        <w:autoSpaceDE/>
        <w:autoSpaceDN/>
        <w:spacing w:line="240" w:lineRule="auto"/>
        <w:ind w:firstLineChars="0" w:firstLine="0"/>
        <w:rPr>
          <w:rFonts w:asciiTheme="minorEastAsia" w:hAnsiTheme="minorEastAsia" w:cs="굴림"/>
          <w:bCs/>
          <w:color w:val="000000"/>
          <w:sz w:val="22"/>
        </w:rPr>
      </w:pPr>
      <w:r w:rsidRPr="00D26505">
        <w:rPr>
          <w:rFonts w:asciiTheme="minorEastAsia" w:hAnsiTheme="minorEastAsia" w:cs="굴림" w:hint="eastAsia"/>
          <w:bCs/>
          <w:color w:val="000000"/>
          <w:sz w:val="22"/>
        </w:rPr>
        <w:t>차바이오텍은</w:t>
      </w:r>
      <w:r w:rsidRPr="00D26505">
        <w:rPr>
          <w:rFonts w:asciiTheme="minorEastAsia" w:hAnsiTheme="minorEastAsia" w:cs="굴림"/>
          <w:bCs/>
          <w:color w:val="000000"/>
          <w:sz w:val="22"/>
        </w:rPr>
        <w:t xml:space="preserve"> 판교 제2테크노밸리에 </w:t>
      </w:r>
      <w:r w:rsidR="00742FE9">
        <w:rPr>
          <w:rFonts w:asciiTheme="minorEastAsia" w:hAnsiTheme="minorEastAsia" w:cs="굴림" w:hint="eastAsia"/>
          <w:bCs/>
          <w:color w:val="000000"/>
          <w:sz w:val="22"/>
        </w:rPr>
        <w:t>위치한</w:t>
      </w:r>
      <w:r w:rsidRPr="00D26505">
        <w:rPr>
          <w:rFonts w:asciiTheme="minorEastAsia" w:hAnsiTheme="minorEastAsia" w:cs="굴림"/>
          <w:bCs/>
          <w:color w:val="000000"/>
          <w:sz w:val="22"/>
        </w:rPr>
        <w:t xml:space="preserve"> 첨단바이오</w:t>
      </w:r>
      <w:r w:rsidR="00844DD8">
        <w:rPr>
          <w:rFonts w:asciiTheme="minorEastAsia" w:hAnsiTheme="minorEastAsia" w:cs="굴림"/>
          <w:bCs/>
          <w:color w:val="000000"/>
          <w:sz w:val="22"/>
        </w:rPr>
        <w:t xml:space="preserve"> </w:t>
      </w:r>
      <w:r w:rsidRPr="00D26505">
        <w:rPr>
          <w:rFonts w:asciiTheme="minorEastAsia" w:hAnsiTheme="minorEastAsia" w:cs="굴림"/>
          <w:bCs/>
          <w:color w:val="000000"/>
          <w:sz w:val="22"/>
        </w:rPr>
        <w:t xml:space="preserve">시설인CGB(Cell Gene </w:t>
      </w:r>
      <w:r w:rsidR="00742FE9">
        <w:rPr>
          <w:rFonts w:asciiTheme="minorEastAsia" w:hAnsiTheme="minorEastAsia" w:cs="굴림"/>
          <w:bCs/>
          <w:color w:val="000000"/>
          <w:sz w:val="22"/>
        </w:rPr>
        <w:t>platform</w:t>
      </w:r>
      <w:r w:rsidRPr="00D26505">
        <w:rPr>
          <w:rFonts w:asciiTheme="minorEastAsia" w:hAnsiTheme="minorEastAsia" w:cs="굴림"/>
          <w:bCs/>
          <w:color w:val="000000"/>
          <w:sz w:val="22"/>
        </w:rPr>
        <w:t xml:space="preserve">)에 </w:t>
      </w:r>
      <w:r w:rsidRPr="00183A51">
        <w:rPr>
          <w:rFonts w:asciiTheme="minorEastAsia" w:hAnsiTheme="minorEastAsia" w:cs="굴림" w:hint="eastAsia"/>
          <w:bCs/>
          <w:color w:val="000000"/>
          <w:sz w:val="22"/>
        </w:rPr>
        <w:t>줄기세포를</w:t>
      </w:r>
      <w:r w:rsidRPr="00183A51">
        <w:rPr>
          <w:rFonts w:asciiTheme="minorEastAsia" w:hAnsiTheme="minorEastAsia" w:cs="굴림"/>
          <w:bCs/>
          <w:color w:val="000000"/>
          <w:sz w:val="22"/>
        </w:rPr>
        <w:t xml:space="preserve"> 비롯해 난자, NK세포 등 </w:t>
      </w:r>
      <w:r w:rsidRPr="00D26505">
        <w:rPr>
          <w:rFonts w:asciiTheme="minorEastAsia" w:hAnsiTheme="minorEastAsia" w:cs="굴림"/>
          <w:bCs/>
          <w:color w:val="000000"/>
          <w:sz w:val="22"/>
        </w:rPr>
        <w:t>모든 인체</w:t>
      </w:r>
      <w:r w:rsidR="00AC38C3">
        <w:rPr>
          <w:rFonts w:asciiTheme="minorEastAsia" w:hAnsiTheme="minorEastAsia" w:cs="굴림" w:hint="eastAsia"/>
          <w:bCs/>
          <w:color w:val="000000"/>
          <w:sz w:val="22"/>
        </w:rPr>
        <w:t xml:space="preserve"> </w:t>
      </w:r>
      <w:r w:rsidRPr="00D26505">
        <w:rPr>
          <w:rFonts w:asciiTheme="minorEastAsia" w:hAnsiTheme="minorEastAsia" w:cs="굴림"/>
          <w:bCs/>
          <w:color w:val="000000"/>
          <w:sz w:val="22"/>
        </w:rPr>
        <w:t>세포를 보관할 수 있는 바이오뱅크를 구축할 계획이다</w:t>
      </w:r>
      <w:r w:rsidR="00660076">
        <w:rPr>
          <w:rFonts w:asciiTheme="minorEastAsia" w:hAnsiTheme="minorEastAsia" w:cs="굴림"/>
          <w:bCs/>
          <w:color w:val="000000"/>
          <w:sz w:val="22"/>
        </w:rPr>
        <w:t>.</w:t>
      </w:r>
      <w:r w:rsidR="00844DD8">
        <w:rPr>
          <w:rFonts w:asciiTheme="minorEastAsia" w:hAnsiTheme="minorEastAsia" w:cs="굴림"/>
          <w:bCs/>
          <w:color w:val="000000"/>
          <w:sz w:val="22"/>
        </w:rPr>
        <w:t xml:space="preserve"> </w:t>
      </w:r>
      <w:r w:rsidR="00AC38C3" w:rsidRPr="00183A51">
        <w:rPr>
          <w:rFonts w:asciiTheme="minorEastAsia" w:hAnsiTheme="minorEastAsia" w:cs="굴림"/>
          <w:bCs/>
          <w:color w:val="000000"/>
          <w:sz w:val="22"/>
        </w:rPr>
        <w:t>세포 분리·배양·동결 특허기술을 적용해</w:t>
      </w:r>
      <w:r w:rsidR="00AC38C3">
        <w:rPr>
          <w:rFonts w:asciiTheme="minorEastAsia" w:hAnsiTheme="minorEastAsia" w:cs="굴림" w:hint="eastAsia"/>
          <w:bCs/>
          <w:color w:val="000000"/>
          <w:sz w:val="22"/>
        </w:rPr>
        <w:t xml:space="preserve"> </w:t>
      </w:r>
      <w:r w:rsidR="00AC38C3" w:rsidRPr="00183A51">
        <w:rPr>
          <w:rFonts w:asciiTheme="minorEastAsia" w:hAnsiTheme="minorEastAsia" w:cs="굴림"/>
          <w:bCs/>
          <w:color w:val="000000"/>
          <w:sz w:val="22"/>
        </w:rPr>
        <w:t>세포</w:t>
      </w:r>
      <w:r w:rsidR="00AC38C3">
        <w:rPr>
          <w:rFonts w:cs="굴림" w:hint="eastAsia"/>
          <w:bCs/>
          <w:color w:val="000000"/>
          <w:sz w:val="22"/>
        </w:rPr>
        <w:t>·</w:t>
      </w:r>
      <w:r w:rsidR="00AC38C3">
        <w:rPr>
          <w:rFonts w:asciiTheme="minorEastAsia" w:hAnsiTheme="minorEastAsia" w:cs="굴림" w:hint="eastAsia"/>
          <w:bCs/>
          <w:color w:val="000000"/>
          <w:sz w:val="22"/>
        </w:rPr>
        <w:t>유전자</w:t>
      </w:r>
      <w:r w:rsidR="00AC38C3" w:rsidRPr="00183A51">
        <w:rPr>
          <w:rFonts w:asciiTheme="minorEastAsia" w:hAnsiTheme="minorEastAsia" w:cs="굴림"/>
          <w:bCs/>
          <w:color w:val="000000"/>
          <w:sz w:val="22"/>
        </w:rPr>
        <w:t>치료제 개발에 최적화된 시스템을</w:t>
      </w:r>
      <w:r w:rsidR="00AC38C3">
        <w:rPr>
          <w:rFonts w:asciiTheme="minorEastAsia" w:hAnsiTheme="minorEastAsia" w:cs="굴림" w:hint="eastAsia"/>
          <w:bCs/>
          <w:color w:val="000000"/>
          <w:sz w:val="22"/>
        </w:rPr>
        <w:t xml:space="preserve"> 갖</w:t>
      </w:r>
      <w:r w:rsidR="0050736C">
        <w:rPr>
          <w:rFonts w:asciiTheme="minorEastAsia" w:hAnsiTheme="minorEastAsia" w:cs="굴림" w:hint="eastAsia"/>
          <w:bCs/>
          <w:color w:val="000000"/>
          <w:sz w:val="22"/>
        </w:rPr>
        <w:t>추고,</w:t>
      </w:r>
      <w:r w:rsidR="0050736C">
        <w:rPr>
          <w:rFonts w:asciiTheme="minorEastAsia" w:hAnsiTheme="minorEastAsia" w:cs="굴림"/>
          <w:bCs/>
          <w:color w:val="000000"/>
          <w:sz w:val="22"/>
        </w:rPr>
        <w:t xml:space="preserve"> </w:t>
      </w:r>
      <w:r w:rsidR="00AC38C3">
        <w:rPr>
          <w:rFonts w:asciiTheme="minorEastAsia" w:hAnsiTheme="minorEastAsia" w:cs="굴림" w:hint="eastAsia"/>
          <w:bCs/>
          <w:color w:val="000000"/>
          <w:sz w:val="22"/>
        </w:rPr>
        <w:t>제대혈 보관 시설도 확장할 예정이다</w:t>
      </w:r>
      <w:r w:rsidR="004E3981">
        <w:rPr>
          <w:rFonts w:asciiTheme="minorEastAsia" w:hAnsiTheme="minorEastAsia" w:cs="굴림" w:hint="eastAsia"/>
          <w:bCs/>
          <w:color w:val="000000"/>
          <w:sz w:val="22"/>
        </w:rPr>
        <w:t>.</w:t>
      </w:r>
      <w:r w:rsidR="001E40F5">
        <w:rPr>
          <w:rFonts w:asciiTheme="minorEastAsia" w:hAnsiTheme="minorEastAsia" w:cs="굴림"/>
          <w:bCs/>
          <w:color w:val="000000"/>
          <w:sz w:val="22"/>
        </w:rPr>
        <w:t xml:space="preserve"> (</w:t>
      </w:r>
      <w:r w:rsidR="001E40F5">
        <w:rPr>
          <w:rFonts w:asciiTheme="minorEastAsia" w:hAnsiTheme="minorEastAsia" w:cs="굴림" w:hint="eastAsia"/>
          <w:bCs/>
          <w:color w:val="000000"/>
          <w:sz w:val="22"/>
        </w:rPr>
        <w:t>끝)</w:t>
      </w:r>
    </w:p>
    <w:p w14:paraId="5464C649" w14:textId="041FCB11" w:rsidR="005738AB" w:rsidRDefault="005738AB" w:rsidP="00183A51">
      <w:pPr>
        <w:widowControl/>
        <w:wordWrap/>
        <w:autoSpaceDE/>
        <w:autoSpaceDN/>
        <w:spacing w:line="240" w:lineRule="auto"/>
        <w:ind w:firstLineChars="0" w:firstLine="0"/>
        <w:rPr>
          <w:rFonts w:asciiTheme="minorEastAsia" w:hAnsiTheme="minorEastAsia" w:cs="굴림"/>
          <w:bCs/>
          <w:color w:val="000000"/>
          <w:sz w:val="22"/>
        </w:rPr>
      </w:pPr>
    </w:p>
    <w:p w14:paraId="6DCD3DB9" w14:textId="77777777" w:rsidR="005738AB" w:rsidRDefault="005738AB" w:rsidP="00183A51">
      <w:pPr>
        <w:widowControl/>
        <w:wordWrap/>
        <w:autoSpaceDE/>
        <w:autoSpaceDN/>
        <w:spacing w:line="240" w:lineRule="auto"/>
        <w:ind w:firstLineChars="0" w:firstLine="0"/>
        <w:rPr>
          <w:rFonts w:asciiTheme="minorEastAsia" w:hAnsiTheme="minorEastAsia" w:cs="굴림"/>
          <w:bCs/>
          <w:color w:val="000000"/>
          <w:sz w:val="22"/>
        </w:rPr>
      </w:pPr>
    </w:p>
    <w:p w14:paraId="1EB12646" w14:textId="77777777" w:rsidR="006B0AB0" w:rsidRDefault="006B0AB0" w:rsidP="006B0AB0">
      <w:pPr>
        <w:autoSpaceDE/>
        <w:ind w:firstLineChars="0" w:firstLine="0"/>
        <w:rPr>
          <w:rFonts w:asciiTheme="minorEastAsia" w:eastAsiaTheme="minorEastAsia" w:hAnsiTheme="minorEastAsia" w:cs="Arial"/>
          <w:b/>
          <w:color w:val="000000"/>
          <w:sz w:val="22"/>
          <w:szCs w:val="22"/>
        </w:rPr>
      </w:pPr>
      <w:r>
        <w:rPr>
          <w:rFonts w:asciiTheme="minorEastAsia" w:eastAsiaTheme="minorEastAsia" w:hAnsiTheme="minorEastAsia" w:cs="Arial" w:hint="eastAsia"/>
          <w:b/>
          <w:color w:val="000000"/>
          <w:sz w:val="22"/>
          <w:szCs w:val="22"/>
        </w:rPr>
        <w:t>▶ 차바이오텍(코스닥 085660)</w:t>
      </w:r>
    </w:p>
    <w:p w14:paraId="0D1615C3" w14:textId="77777777" w:rsidR="006B0AB0" w:rsidRDefault="006B0AB0" w:rsidP="006B0AB0">
      <w:pPr>
        <w:widowControl/>
        <w:wordWrap/>
        <w:autoSpaceDE/>
        <w:spacing w:line="240" w:lineRule="auto"/>
        <w:ind w:firstLineChars="0" w:firstLine="0"/>
        <w:rPr>
          <w:sz w:val="22"/>
        </w:rPr>
      </w:pPr>
      <w:r>
        <w:rPr>
          <w:rFonts w:hint="eastAsia"/>
          <w:sz w:val="22"/>
        </w:rPr>
        <w:t>차바이오텍은 차바이오그룹을 대표하는 바이오기업이다. 암과 희귀질환 등 난치성 질환을 대상으로 한 세포·유전자치료제(CGT)를 연구·개발하고 있다. 면역세포, 탯줄유래 줄기세포, 배아줄기세포, 신경전구세포 등 질환별 적용이 가능한 세계 최대 규모의 세포 라이브러리(Cell Library)와 80여개의 세포치료제 원천기술을 보유하고 있다. 이를 기반으로 미국, 한국, 일본에 글로벌 생산 네트워크를 구축해 CGT 공급 확대와 생산 효율화를 추진하고 있다. 이와 함께 제대혈, 면역세포∙줄기 세포 보관, 유전체 분석, 의료 IT 개발 컨설팅 등의 사업도 전개하고 있다.</w:t>
      </w:r>
    </w:p>
    <w:p w14:paraId="2EBAA2FF" w14:textId="77777777" w:rsidR="001E40F5" w:rsidRDefault="001E40F5" w:rsidP="00D26505">
      <w:pPr>
        <w:widowControl/>
        <w:wordWrap/>
        <w:autoSpaceDE/>
        <w:autoSpaceDN/>
        <w:spacing w:line="240" w:lineRule="auto"/>
        <w:ind w:firstLineChars="0" w:firstLine="0"/>
        <w:rPr>
          <w:sz w:val="22"/>
        </w:rPr>
      </w:pPr>
    </w:p>
    <w:p w14:paraId="5DD53794" w14:textId="77777777" w:rsidR="001E40F5" w:rsidRDefault="001E40F5" w:rsidP="00D26505">
      <w:pPr>
        <w:widowControl/>
        <w:wordWrap/>
        <w:autoSpaceDE/>
        <w:autoSpaceDN/>
        <w:spacing w:line="240" w:lineRule="auto"/>
        <w:ind w:firstLineChars="0" w:firstLine="0"/>
        <w:rPr>
          <w:sz w:val="22"/>
        </w:rPr>
      </w:pPr>
    </w:p>
    <w:p w14:paraId="5054318B" w14:textId="3DB18201" w:rsidR="00D26505" w:rsidRPr="00D26505" w:rsidRDefault="00D26505" w:rsidP="00D26505">
      <w:pPr>
        <w:widowControl/>
        <w:wordWrap/>
        <w:autoSpaceDE/>
        <w:autoSpaceDN/>
        <w:spacing w:line="240" w:lineRule="auto"/>
        <w:ind w:firstLineChars="0" w:firstLine="0"/>
        <w:rPr>
          <w:sz w:val="22"/>
        </w:rPr>
      </w:pPr>
      <w:r w:rsidRPr="00D26505">
        <w:rPr>
          <w:rFonts w:hint="eastAsia"/>
          <w:sz w:val="22"/>
        </w:rPr>
        <w:t>※</w:t>
      </w:r>
      <w:r w:rsidRPr="00D26505">
        <w:rPr>
          <w:sz w:val="22"/>
        </w:rPr>
        <w:t xml:space="preserve"> 첨부1. 아이코드</w:t>
      </w:r>
      <w:r>
        <w:rPr>
          <w:sz w:val="22"/>
        </w:rPr>
        <w:t xml:space="preserve"> CI</w:t>
      </w:r>
    </w:p>
    <w:p w14:paraId="6744E5DB" w14:textId="2478C9FA" w:rsidR="00D26505" w:rsidRDefault="00D26505" w:rsidP="00D26505">
      <w:pPr>
        <w:widowControl/>
        <w:wordWrap/>
        <w:autoSpaceDE/>
        <w:autoSpaceDN/>
        <w:spacing w:line="240" w:lineRule="auto"/>
        <w:ind w:firstLineChars="0" w:firstLine="0"/>
        <w:rPr>
          <w:sz w:val="22"/>
        </w:rPr>
      </w:pPr>
      <w:r>
        <w:rPr>
          <w:sz w:val="22"/>
        </w:rPr>
        <w:t xml:space="preserve">      </w:t>
      </w:r>
      <w:r w:rsidRPr="00D26505">
        <w:rPr>
          <w:sz w:val="22"/>
        </w:rPr>
        <w:t xml:space="preserve"> 2. </w:t>
      </w:r>
      <w:r w:rsidR="001E40F5" w:rsidRPr="00F12F07">
        <w:rPr>
          <w:rFonts w:hint="eastAsia"/>
          <w:sz w:val="22"/>
          <w:szCs w:val="22"/>
        </w:rPr>
        <w:t>온라인</w:t>
      </w:r>
      <w:r w:rsidR="001E40F5" w:rsidRPr="00F12F07">
        <w:rPr>
          <w:sz w:val="22"/>
          <w:szCs w:val="22"/>
        </w:rPr>
        <w:t xml:space="preserve"> 럭키백(Lucky 100) 이벤트</w:t>
      </w:r>
      <w:r w:rsidR="001E40F5">
        <w:rPr>
          <w:rFonts w:hint="eastAsia"/>
          <w:sz w:val="22"/>
        </w:rPr>
        <w:t xml:space="preserve"> </w:t>
      </w:r>
      <w:r w:rsidR="00742FE9">
        <w:rPr>
          <w:rFonts w:hint="eastAsia"/>
          <w:sz w:val="22"/>
        </w:rPr>
        <w:t>포스터</w:t>
      </w:r>
    </w:p>
    <w:p w14:paraId="151279C5" w14:textId="78962FAA" w:rsidR="00D26505" w:rsidRDefault="00D26505" w:rsidP="00D26505">
      <w:pPr>
        <w:widowControl/>
        <w:wordWrap/>
        <w:autoSpaceDE/>
        <w:autoSpaceDN/>
        <w:spacing w:line="240" w:lineRule="auto"/>
        <w:ind w:firstLineChars="0" w:firstLine="0"/>
        <w:rPr>
          <w:sz w:val="22"/>
        </w:rPr>
      </w:pPr>
    </w:p>
    <w:p w14:paraId="34AF82C5" w14:textId="593C5583" w:rsidR="001E40F5" w:rsidRDefault="001E40F5">
      <w:pPr>
        <w:widowControl/>
        <w:wordWrap/>
        <w:autoSpaceDE/>
        <w:autoSpaceDN/>
        <w:spacing w:line="240" w:lineRule="auto"/>
        <w:ind w:firstLineChars="0" w:firstLine="0"/>
        <w:rPr>
          <w:sz w:val="22"/>
        </w:rPr>
      </w:pPr>
      <w:r>
        <w:rPr>
          <w:sz w:val="22"/>
        </w:rPr>
        <w:br w:type="page"/>
      </w:r>
    </w:p>
    <w:p w14:paraId="7AA95EF9" w14:textId="3BB5924C" w:rsidR="001E40F5" w:rsidRDefault="001E40F5" w:rsidP="00D26505">
      <w:pPr>
        <w:widowControl/>
        <w:wordWrap/>
        <w:autoSpaceDE/>
        <w:autoSpaceDN/>
        <w:spacing w:line="240" w:lineRule="auto"/>
        <w:ind w:firstLineChars="0" w:firstLine="0"/>
        <w:rPr>
          <w:sz w:val="22"/>
        </w:rPr>
      </w:pPr>
      <w:r>
        <w:rPr>
          <w:rFonts w:hint="eastAsia"/>
          <w:sz w:val="22"/>
        </w:rPr>
        <w:lastRenderedPageBreak/>
        <w:t>&lt;첨</w:t>
      </w:r>
      <w:r w:rsidRPr="00D26505">
        <w:rPr>
          <w:sz w:val="22"/>
        </w:rPr>
        <w:t>부1. 아이코드</w:t>
      </w:r>
      <w:r>
        <w:rPr>
          <w:sz w:val="22"/>
        </w:rPr>
        <w:t xml:space="preserve"> CI&gt;</w:t>
      </w:r>
    </w:p>
    <w:p w14:paraId="3FBA40B5" w14:textId="77777777" w:rsidR="001E40F5" w:rsidRPr="00EA5B5D" w:rsidRDefault="001E40F5" w:rsidP="00D26505">
      <w:pPr>
        <w:widowControl/>
        <w:wordWrap/>
        <w:autoSpaceDE/>
        <w:autoSpaceDN/>
        <w:spacing w:line="240" w:lineRule="auto"/>
        <w:ind w:firstLineChars="0" w:firstLine="0"/>
        <w:rPr>
          <w:sz w:val="22"/>
        </w:rPr>
      </w:pPr>
    </w:p>
    <w:p w14:paraId="39046DD5" w14:textId="4CCBAD53" w:rsidR="00D26505" w:rsidRDefault="00D26505" w:rsidP="00D26505">
      <w:pPr>
        <w:widowControl/>
        <w:wordWrap/>
        <w:autoSpaceDE/>
        <w:autoSpaceDN/>
        <w:spacing w:line="240" w:lineRule="auto"/>
        <w:ind w:firstLineChars="0" w:firstLine="0"/>
        <w:rPr>
          <w:sz w:val="22"/>
        </w:rPr>
      </w:pPr>
      <w:r>
        <w:rPr>
          <w:rFonts w:hint="eastAsia"/>
          <w:noProof/>
          <w:sz w:val="22"/>
        </w:rPr>
        <w:drawing>
          <wp:inline distT="0" distB="0" distL="0" distR="0" wp14:anchorId="3C21A862" wp14:editId="5D20D384">
            <wp:extent cx="3348000" cy="819096"/>
            <wp:effectExtent l="0" t="0" r="5080" b="63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아이코드 CI.png"/>
                    <pic:cNvPicPr/>
                  </pic:nvPicPr>
                  <pic:blipFill>
                    <a:blip r:embed="rId7">
                      <a:extLst>
                        <a:ext uri="{28A0092B-C50C-407E-A947-70E740481C1C}">
                          <a14:useLocalDpi xmlns:a14="http://schemas.microsoft.com/office/drawing/2010/main" val="0"/>
                        </a:ext>
                      </a:extLst>
                    </a:blip>
                    <a:stretch>
                      <a:fillRect/>
                    </a:stretch>
                  </pic:blipFill>
                  <pic:spPr>
                    <a:xfrm>
                      <a:off x="0" y="0"/>
                      <a:ext cx="3348000" cy="819096"/>
                    </a:xfrm>
                    <a:prstGeom prst="rect">
                      <a:avLst/>
                    </a:prstGeom>
                  </pic:spPr>
                </pic:pic>
              </a:graphicData>
            </a:graphic>
          </wp:inline>
        </w:drawing>
      </w:r>
    </w:p>
    <w:p w14:paraId="3CC515E1" w14:textId="0446F6BC" w:rsidR="00844DD8" w:rsidRDefault="00844DD8" w:rsidP="00D26505">
      <w:pPr>
        <w:widowControl/>
        <w:wordWrap/>
        <w:autoSpaceDE/>
        <w:autoSpaceDN/>
        <w:spacing w:line="240" w:lineRule="auto"/>
        <w:ind w:firstLineChars="0" w:firstLine="0"/>
        <w:rPr>
          <w:sz w:val="22"/>
        </w:rPr>
      </w:pPr>
    </w:p>
    <w:p w14:paraId="31742D97" w14:textId="4BCBA544" w:rsidR="001E40F5" w:rsidRDefault="001E40F5" w:rsidP="00D26505">
      <w:pPr>
        <w:widowControl/>
        <w:wordWrap/>
        <w:autoSpaceDE/>
        <w:autoSpaceDN/>
        <w:spacing w:line="240" w:lineRule="auto"/>
        <w:ind w:firstLineChars="0" w:firstLine="0"/>
        <w:rPr>
          <w:sz w:val="22"/>
        </w:rPr>
      </w:pPr>
    </w:p>
    <w:p w14:paraId="5E8FF745" w14:textId="14ABAA6C" w:rsidR="001E40F5" w:rsidRDefault="001E40F5" w:rsidP="00D26505">
      <w:pPr>
        <w:widowControl/>
        <w:wordWrap/>
        <w:autoSpaceDE/>
        <w:autoSpaceDN/>
        <w:spacing w:line="240" w:lineRule="auto"/>
        <w:ind w:firstLineChars="0" w:firstLine="0"/>
        <w:rPr>
          <w:sz w:val="22"/>
          <w:szCs w:val="22"/>
        </w:rPr>
      </w:pPr>
      <w:r>
        <w:rPr>
          <w:rFonts w:hint="eastAsia"/>
          <w:sz w:val="22"/>
        </w:rPr>
        <w:t xml:space="preserve">&lt;첨부 </w:t>
      </w:r>
      <w:r>
        <w:rPr>
          <w:sz w:val="22"/>
        </w:rPr>
        <w:t xml:space="preserve">2. </w:t>
      </w:r>
      <w:r w:rsidRPr="00F12F07">
        <w:rPr>
          <w:rFonts w:hint="eastAsia"/>
          <w:sz w:val="22"/>
          <w:szCs w:val="22"/>
        </w:rPr>
        <w:t>온라인</w:t>
      </w:r>
      <w:r w:rsidRPr="00F12F07">
        <w:rPr>
          <w:sz w:val="22"/>
          <w:szCs w:val="22"/>
        </w:rPr>
        <w:t xml:space="preserve"> 럭키백(Lucky 100) 이벤트</w:t>
      </w:r>
      <w:r>
        <w:rPr>
          <w:rFonts w:hint="eastAsia"/>
          <w:sz w:val="22"/>
          <w:szCs w:val="22"/>
        </w:rPr>
        <w:t xml:space="preserve"> 포스터&gt;</w:t>
      </w:r>
    </w:p>
    <w:p w14:paraId="18B59EA5" w14:textId="77777777" w:rsidR="001E40F5" w:rsidRDefault="001E40F5" w:rsidP="00D26505">
      <w:pPr>
        <w:widowControl/>
        <w:wordWrap/>
        <w:autoSpaceDE/>
        <w:autoSpaceDN/>
        <w:spacing w:line="240" w:lineRule="auto"/>
        <w:ind w:firstLineChars="0" w:firstLine="0"/>
        <w:rPr>
          <w:sz w:val="22"/>
        </w:rPr>
      </w:pPr>
    </w:p>
    <w:p w14:paraId="112FF16E" w14:textId="5B711D84" w:rsidR="00D26505" w:rsidRPr="007C5C9B" w:rsidRDefault="00EA5B5D" w:rsidP="00D26505">
      <w:pPr>
        <w:widowControl/>
        <w:wordWrap/>
        <w:autoSpaceDE/>
        <w:autoSpaceDN/>
        <w:spacing w:line="240" w:lineRule="auto"/>
        <w:ind w:firstLineChars="0" w:firstLine="0"/>
        <w:rPr>
          <w:sz w:val="22"/>
        </w:rPr>
      </w:pPr>
      <w:r>
        <w:rPr>
          <w:noProof/>
          <w:sz w:val="22"/>
        </w:rPr>
        <w:drawing>
          <wp:inline distT="0" distB="0" distL="0" distR="0" wp14:anchorId="1D8633C9" wp14:editId="68D9B564">
            <wp:extent cx="5662800" cy="318240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제45회 베페 베이비페어 아이코드 부스 사진.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2800" cy="3182400"/>
                    </a:xfrm>
                    <a:prstGeom prst="rect">
                      <a:avLst/>
                    </a:prstGeom>
                  </pic:spPr>
                </pic:pic>
              </a:graphicData>
            </a:graphic>
          </wp:inline>
        </w:drawing>
      </w:r>
    </w:p>
    <w:sectPr w:rsidR="00D26505" w:rsidRPr="007C5C9B" w:rsidSect="006B50D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8E39" w14:textId="77777777" w:rsidR="00F47435" w:rsidRDefault="00F47435" w:rsidP="001C5B0F">
      <w:pPr>
        <w:spacing w:line="240" w:lineRule="auto"/>
        <w:ind w:firstLine="200"/>
      </w:pPr>
      <w:r>
        <w:separator/>
      </w:r>
    </w:p>
  </w:endnote>
  <w:endnote w:type="continuationSeparator" w:id="0">
    <w:p w14:paraId="5649D26E" w14:textId="77777777" w:rsidR="00F47435" w:rsidRDefault="00F47435" w:rsidP="001C5B0F">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나눔고딕">
    <w:altName w:val="맑은 고딕"/>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E534" w14:textId="77777777" w:rsidR="006B50DF" w:rsidRDefault="006B50DF" w:rsidP="006B50DF">
    <w:pPr>
      <w:pStyle w:val="a4"/>
      <w:ind w:firstLine="2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0706" w14:textId="106668BD" w:rsidR="006B50DF" w:rsidRPr="00042DFC" w:rsidRDefault="00291E9A" w:rsidP="006B50DF">
    <w:pPr>
      <w:pStyle w:val="a4"/>
      <w:ind w:firstLine="169"/>
      <w:jc w:val="center"/>
      <w:rPr>
        <w:szCs w:val="16"/>
      </w:rPr>
    </w:pPr>
    <w:r w:rsidRPr="00854E9F">
      <w:rPr>
        <w:rFonts w:ascii="나눔고딕" w:eastAsia="나눔고딕" w:hAnsi="나눔고딕" w:cstheme="minorBidi"/>
        <w:sz w:val="18"/>
        <w:szCs w:val="18"/>
      </w:rPr>
      <w:fldChar w:fldCharType="begin"/>
    </w:r>
    <w:r w:rsidR="002324EB" w:rsidRPr="00854E9F">
      <w:rPr>
        <w:rFonts w:ascii="나눔고딕" w:eastAsia="나눔고딕" w:hAnsi="나눔고딕" w:cstheme="minorBidi"/>
        <w:sz w:val="18"/>
        <w:szCs w:val="18"/>
      </w:rPr>
      <w:instrText xml:space="preserve"> PAGE   \* MERGEFORMAT </w:instrText>
    </w:r>
    <w:r w:rsidRPr="00854E9F">
      <w:rPr>
        <w:rFonts w:ascii="나눔고딕" w:eastAsia="나눔고딕" w:hAnsi="나눔고딕" w:cstheme="minorBidi"/>
        <w:sz w:val="18"/>
        <w:szCs w:val="18"/>
      </w:rPr>
      <w:fldChar w:fldCharType="separate"/>
    </w:r>
    <w:r w:rsidR="00665808" w:rsidRPr="00665808">
      <w:rPr>
        <w:rFonts w:ascii="나눔고딕" w:eastAsia="나눔고딕" w:hAnsi="나눔고딕" w:cstheme="minorBidi"/>
        <w:noProof/>
        <w:sz w:val="18"/>
        <w:szCs w:val="18"/>
        <w:lang w:val="ko-KR"/>
      </w:rPr>
      <w:t>1</w:t>
    </w:r>
    <w:r w:rsidRPr="00854E9F">
      <w:rPr>
        <w:rFonts w:ascii="나눔고딕" w:eastAsia="나눔고딕" w:hAnsi="나눔고딕" w:cstheme="minorBidi"/>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5A92" w14:textId="77777777" w:rsidR="006B50DF" w:rsidRDefault="006B50DF" w:rsidP="006B50DF">
    <w:pPr>
      <w:ind w:firstLine="200"/>
    </w:pPr>
  </w:p>
  <w:tbl>
    <w:tblPr>
      <w:tblW w:w="0" w:type="auto"/>
      <w:tblInd w:w="108" w:type="dxa"/>
      <w:tblLook w:val="04A0" w:firstRow="1" w:lastRow="0" w:firstColumn="1" w:lastColumn="0" w:noHBand="0" w:noVBand="1"/>
    </w:tblPr>
    <w:tblGrid>
      <w:gridCol w:w="4455"/>
      <w:gridCol w:w="4463"/>
    </w:tblGrid>
    <w:tr w:rsidR="006B50DF" w:rsidRPr="00854E9F" w14:paraId="2A355652" w14:textId="77777777" w:rsidTr="006B50DF">
      <w:tc>
        <w:tcPr>
          <w:tcW w:w="4504" w:type="dxa"/>
        </w:tcPr>
        <w:p w14:paraId="538855B9" w14:textId="77777777" w:rsidR="006B50DF" w:rsidRPr="00854E9F" w:rsidRDefault="002324EB" w:rsidP="006B50DF">
          <w:pPr>
            <w:pStyle w:val="a4"/>
            <w:ind w:firstLine="132"/>
            <w:jc w:val="left"/>
            <w:rPr>
              <w:rFonts w:asciiTheme="minorHAnsi" w:eastAsiaTheme="minorEastAsia" w:hAnsiTheme="minorHAnsi" w:cstheme="minorBidi"/>
            </w:rPr>
          </w:pPr>
          <w:r w:rsidRPr="00854E9F">
            <w:rPr>
              <w:rFonts w:ascii="나눔고딕" w:eastAsia="나눔고딕" w:hAnsi="나눔고딕" w:cstheme="minorBidi" w:hint="eastAsia"/>
              <w:sz w:val="14"/>
              <w:szCs w:val="14"/>
            </w:rPr>
            <w:t>차병원재단홍보실기사작성</w:t>
          </w:r>
        </w:p>
      </w:tc>
      <w:tc>
        <w:tcPr>
          <w:tcW w:w="4511" w:type="dxa"/>
        </w:tcPr>
        <w:p w14:paraId="304D8D60" w14:textId="77777777" w:rsidR="006B50DF" w:rsidRPr="00854E9F" w:rsidRDefault="00291E9A" w:rsidP="006B50DF">
          <w:pPr>
            <w:pStyle w:val="a4"/>
            <w:ind w:firstLine="169"/>
            <w:jc w:val="right"/>
            <w:rPr>
              <w:rFonts w:ascii="나눔고딕" w:eastAsia="나눔고딕" w:hAnsi="나눔고딕" w:cstheme="minorBidi"/>
              <w:sz w:val="18"/>
              <w:szCs w:val="18"/>
            </w:rPr>
          </w:pPr>
          <w:r w:rsidRPr="00854E9F">
            <w:rPr>
              <w:rFonts w:ascii="나눔고딕" w:eastAsia="나눔고딕" w:hAnsi="나눔고딕" w:cstheme="minorBidi"/>
              <w:sz w:val="18"/>
              <w:szCs w:val="18"/>
            </w:rPr>
            <w:fldChar w:fldCharType="begin"/>
          </w:r>
          <w:r w:rsidR="002324EB" w:rsidRPr="00854E9F">
            <w:rPr>
              <w:rFonts w:ascii="나눔고딕" w:eastAsia="나눔고딕" w:hAnsi="나눔고딕" w:cstheme="minorBidi"/>
              <w:sz w:val="18"/>
              <w:szCs w:val="18"/>
            </w:rPr>
            <w:instrText xml:space="preserve"> PAGE   \* MERGEFORMAT </w:instrText>
          </w:r>
          <w:r w:rsidRPr="00854E9F">
            <w:rPr>
              <w:rFonts w:ascii="나눔고딕" w:eastAsia="나눔고딕" w:hAnsi="나눔고딕" w:cstheme="minorBidi"/>
              <w:sz w:val="18"/>
              <w:szCs w:val="18"/>
            </w:rPr>
            <w:fldChar w:fldCharType="separate"/>
          </w:r>
          <w:r w:rsidR="002324EB" w:rsidRPr="00B077F4">
            <w:rPr>
              <w:rFonts w:ascii="나눔고딕" w:eastAsia="나눔고딕" w:hAnsi="나눔고딕" w:cstheme="minorBidi"/>
              <w:noProof/>
              <w:sz w:val="18"/>
              <w:szCs w:val="18"/>
              <w:lang w:val="ko-KR"/>
            </w:rPr>
            <w:t>1</w:t>
          </w:r>
          <w:r w:rsidRPr="00854E9F">
            <w:rPr>
              <w:rFonts w:ascii="나눔고딕" w:eastAsia="나눔고딕" w:hAnsi="나눔고딕" w:cstheme="minorBidi"/>
              <w:sz w:val="18"/>
              <w:szCs w:val="18"/>
            </w:rPr>
            <w:fldChar w:fldCharType="end"/>
          </w:r>
        </w:p>
      </w:tc>
    </w:tr>
  </w:tbl>
  <w:p w14:paraId="5B3D5557" w14:textId="77777777" w:rsidR="006B50DF" w:rsidRPr="00582138" w:rsidRDefault="006B50DF" w:rsidP="006B50DF">
    <w:pPr>
      <w:pStyle w:val="a4"/>
      <w:ind w:firstLine="20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B79E0" w14:textId="77777777" w:rsidR="00F47435" w:rsidRDefault="00F47435" w:rsidP="001C5B0F">
      <w:pPr>
        <w:spacing w:line="240" w:lineRule="auto"/>
        <w:ind w:firstLine="200"/>
      </w:pPr>
      <w:r>
        <w:separator/>
      </w:r>
    </w:p>
  </w:footnote>
  <w:footnote w:type="continuationSeparator" w:id="0">
    <w:p w14:paraId="02351F5D" w14:textId="77777777" w:rsidR="00F47435" w:rsidRDefault="00F47435" w:rsidP="001C5B0F">
      <w:pPr>
        <w:spacing w:line="240" w:lineRule="auto"/>
        <w:ind w:firstLine="2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D6F4" w14:textId="77777777" w:rsidR="006B50DF" w:rsidRDefault="006B50DF" w:rsidP="006B50DF">
    <w:pPr>
      <w:pStyle w:val="a3"/>
      <w:ind w:firstLine="2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07A5" w14:textId="77777777" w:rsidR="006B50DF" w:rsidRPr="00042DFC" w:rsidRDefault="002324EB" w:rsidP="006B50DF">
    <w:pPr>
      <w:pStyle w:val="a3"/>
      <w:tabs>
        <w:tab w:val="center" w:pos="4613"/>
      </w:tabs>
      <w:ind w:firstLine="200"/>
      <w:jc w:val="right"/>
      <w:rPr>
        <w:szCs w:val="14"/>
      </w:rPr>
    </w:pPr>
    <w:r>
      <w:rPr>
        <w:szCs w:val="14"/>
      </w:rPr>
      <w:tab/>
    </w:r>
    <w:r>
      <w:rPr>
        <w:szCs w:val="14"/>
      </w:rPr>
      <w:tab/>
    </w:r>
    <w:r w:rsidRPr="009C577C">
      <w:rPr>
        <w:noProof/>
        <w:szCs w:val="14"/>
      </w:rPr>
      <w:drawing>
        <wp:inline distT="0" distB="0" distL="0" distR="0" wp14:anchorId="79758A7D" wp14:editId="31A087D5">
          <wp:extent cx="1803113" cy="472109"/>
          <wp:effectExtent l="0" t="0" r="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기업자료\차바이오텍\차바이오텍 C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3113" cy="47210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3802" w14:textId="77777777" w:rsidR="006B50DF" w:rsidRDefault="002324EB" w:rsidP="006B50DF">
    <w:pPr>
      <w:pStyle w:val="a3"/>
      <w:ind w:firstLine="200"/>
      <w:jc w:val="right"/>
    </w:pPr>
    <w:r w:rsidRPr="005A7E6A">
      <w:rPr>
        <w:noProof/>
      </w:rPr>
      <w:drawing>
        <wp:inline distT="0" distB="0" distL="0" distR="0" wp14:anchorId="43CCB679" wp14:editId="1F812783">
          <wp:extent cx="1145516" cy="310551"/>
          <wp:effectExtent l="1905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118"/>
                  <a:stretch>
                    <a:fillRect/>
                  </a:stretch>
                </pic:blipFill>
                <pic:spPr bwMode="auto">
                  <a:xfrm>
                    <a:off x="0" y="0"/>
                    <a:ext cx="1145516" cy="3105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65860"/>
    <w:multiLevelType w:val="hybridMultilevel"/>
    <w:tmpl w:val="353819B6"/>
    <w:lvl w:ilvl="0" w:tplc="C41016BA">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15:restartNumberingAfterBreak="0">
    <w:nsid w:val="5FE51DEB"/>
    <w:multiLevelType w:val="hybridMultilevel"/>
    <w:tmpl w:val="F2DA17FA"/>
    <w:lvl w:ilvl="0" w:tplc="04090001">
      <w:start w:val="1"/>
      <w:numFmt w:val="bullet"/>
      <w:lvlText w:val=""/>
      <w:lvlJc w:val="left"/>
      <w:pPr>
        <w:ind w:left="718" w:hanging="400"/>
      </w:pPr>
      <w:rPr>
        <w:rFonts w:ascii="Wingdings" w:hAnsi="Wingdings" w:hint="default"/>
      </w:rPr>
    </w:lvl>
    <w:lvl w:ilvl="1" w:tplc="04090003" w:tentative="1">
      <w:start w:val="1"/>
      <w:numFmt w:val="bullet"/>
      <w:lvlText w:val=""/>
      <w:lvlJc w:val="left"/>
      <w:pPr>
        <w:ind w:left="1118" w:hanging="400"/>
      </w:pPr>
      <w:rPr>
        <w:rFonts w:ascii="Wingdings" w:hAnsi="Wingdings" w:hint="default"/>
      </w:rPr>
    </w:lvl>
    <w:lvl w:ilvl="2" w:tplc="04090005" w:tentative="1">
      <w:start w:val="1"/>
      <w:numFmt w:val="bullet"/>
      <w:lvlText w:val=""/>
      <w:lvlJc w:val="left"/>
      <w:pPr>
        <w:ind w:left="1518" w:hanging="400"/>
      </w:pPr>
      <w:rPr>
        <w:rFonts w:ascii="Wingdings" w:hAnsi="Wingdings" w:hint="default"/>
      </w:rPr>
    </w:lvl>
    <w:lvl w:ilvl="3" w:tplc="04090001" w:tentative="1">
      <w:start w:val="1"/>
      <w:numFmt w:val="bullet"/>
      <w:lvlText w:val=""/>
      <w:lvlJc w:val="left"/>
      <w:pPr>
        <w:ind w:left="1918" w:hanging="400"/>
      </w:pPr>
      <w:rPr>
        <w:rFonts w:ascii="Wingdings" w:hAnsi="Wingdings" w:hint="default"/>
      </w:rPr>
    </w:lvl>
    <w:lvl w:ilvl="4" w:tplc="04090003" w:tentative="1">
      <w:start w:val="1"/>
      <w:numFmt w:val="bullet"/>
      <w:lvlText w:val=""/>
      <w:lvlJc w:val="left"/>
      <w:pPr>
        <w:ind w:left="2318" w:hanging="400"/>
      </w:pPr>
      <w:rPr>
        <w:rFonts w:ascii="Wingdings" w:hAnsi="Wingdings" w:hint="default"/>
      </w:rPr>
    </w:lvl>
    <w:lvl w:ilvl="5" w:tplc="04090005" w:tentative="1">
      <w:start w:val="1"/>
      <w:numFmt w:val="bullet"/>
      <w:lvlText w:val=""/>
      <w:lvlJc w:val="left"/>
      <w:pPr>
        <w:ind w:left="2718" w:hanging="400"/>
      </w:pPr>
      <w:rPr>
        <w:rFonts w:ascii="Wingdings" w:hAnsi="Wingdings" w:hint="default"/>
      </w:rPr>
    </w:lvl>
    <w:lvl w:ilvl="6" w:tplc="04090001" w:tentative="1">
      <w:start w:val="1"/>
      <w:numFmt w:val="bullet"/>
      <w:lvlText w:val=""/>
      <w:lvlJc w:val="left"/>
      <w:pPr>
        <w:ind w:left="3118" w:hanging="400"/>
      </w:pPr>
      <w:rPr>
        <w:rFonts w:ascii="Wingdings" w:hAnsi="Wingdings" w:hint="default"/>
      </w:rPr>
    </w:lvl>
    <w:lvl w:ilvl="7" w:tplc="04090003" w:tentative="1">
      <w:start w:val="1"/>
      <w:numFmt w:val="bullet"/>
      <w:lvlText w:val=""/>
      <w:lvlJc w:val="left"/>
      <w:pPr>
        <w:ind w:left="3518" w:hanging="400"/>
      </w:pPr>
      <w:rPr>
        <w:rFonts w:ascii="Wingdings" w:hAnsi="Wingdings" w:hint="default"/>
      </w:rPr>
    </w:lvl>
    <w:lvl w:ilvl="8" w:tplc="04090005" w:tentative="1">
      <w:start w:val="1"/>
      <w:numFmt w:val="bullet"/>
      <w:lvlText w:val=""/>
      <w:lvlJc w:val="left"/>
      <w:pPr>
        <w:ind w:left="3918"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4096" w:nlCheck="1" w:checkStyle="0"/>
  <w:activeWritingStyle w:appName="MSWord" w:lang="ko-KR" w:vendorID="64" w:dllVersion="131077" w:nlCheck="1" w:checkStyle="1"/>
  <w:activeWritingStyle w:appName="MSWord" w:lang="en-US" w:vendorID="64" w:dllVersion="131078" w:nlCheck="1" w:checkStyle="1"/>
  <w:defaultTabStop w:val="800"/>
  <w:displayHorizontalDrawingGridEvery w:val="0"/>
  <w:displayVerticalDrawingGridEvery w:val="2"/>
  <w:noPunctuationKerning/>
  <w:characterSpacingControl w:val="doNotCompress"/>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8F"/>
    <w:rsid w:val="000008A8"/>
    <w:rsid w:val="00014D3B"/>
    <w:rsid w:val="0004190A"/>
    <w:rsid w:val="00054992"/>
    <w:rsid w:val="00057692"/>
    <w:rsid w:val="000638AD"/>
    <w:rsid w:val="000647C3"/>
    <w:rsid w:val="00065109"/>
    <w:rsid w:val="000676EB"/>
    <w:rsid w:val="0007613A"/>
    <w:rsid w:val="00080DAD"/>
    <w:rsid w:val="00084260"/>
    <w:rsid w:val="00095EEE"/>
    <w:rsid w:val="000A1520"/>
    <w:rsid w:val="000A3908"/>
    <w:rsid w:val="000A4F00"/>
    <w:rsid w:val="000A6186"/>
    <w:rsid w:val="000B1EB1"/>
    <w:rsid w:val="000C23D3"/>
    <w:rsid w:val="000C6D38"/>
    <w:rsid w:val="000D7568"/>
    <w:rsid w:val="000E2B98"/>
    <w:rsid w:val="000F3855"/>
    <w:rsid w:val="000F7B41"/>
    <w:rsid w:val="001025A9"/>
    <w:rsid w:val="001076D9"/>
    <w:rsid w:val="001146E8"/>
    <w:rsid w:val="00115DEE"/>
    <w:rsid w:val="001215A5"/>
    <w:rsid w:val="00122DC9"/>
    <w:rsid w:val="001468FC"/>
    <w:rsid w:val="00156892"/>
    <w:rsid w:val="00160F83"/>
    <w:rsid w:val="00165D0A"/>
    <w:rsid w:val="00170CB0"/>
    <w:rsid w:val="00174CE5"/>
    <w:rsid w:val="00182E9F"/>
    <w:rsid w:val="00183A51"/>
    <w:rsid w:val="00183DB6"/>
    <w:rsid w:val="0018419C"/>
    <w:rsid w:val="00184D4B"/>
    <w:rsid w:val="0019155D"/>
    <w:rsid w:val="00192D15"/>
    <w:rsid w:val="001962CD"/>
    <w:rsid w:val="0019692A"/>
    <w:rsid w:val="001A3A64"/>
    <w:rsid w:val="001A4E87"/>
    <w:rsid w:val="001A517C"/>
    <w:rsid w:val="001B31ED"/>
    <w:rsid w:val="001B4CA1"/>
    <w:rsid w:val="001B7A1F"/>
    <w:rsid w:val="001C0D1C"/>
    <w:rsid w:val="001C0F9B"/>
    <w:rsid w:val="001C189F"/>
    <w:rsid w:val="001C5B0F"/>
    <w:rsid w:val="001D47E3"/>
    <w:rsid w:val="001E0143"/>
    <w:rsid w:val="001E1DEB"/>
    <w:rsid w:val="001E40F5"/>
    <w:rsid w:val="001E5B42"/>
    <w:rsid w:val="001E65F8"/>
    <w:rsid w:val="001E7791"/>
    <w:rsid w:val="001E78B6"/>
    <w:rsid w:val="001E78FD"/>
    <w:rsid w:val="001F1208"/>
    <w:rsid w:val="001F4C17"/>
    <w:rsid w:val="0020342F"/>
    <w:rsid w:val="002036FD"/>
    <w:rsid w:val="00204C68"/>
    <w:rsid w:val="002147B7"/>
    <w:rsid w:val="00221E15"/>
    <w:rsid w:val="002249B6"/>
    <w:rsid w:val="00225264"/>
    <w:rsid w:val="00225513"/>
    <w:rsid w:val="002317BD"/>
    <w:rsid w:val="002324EB"/>
    <w:rsid w:val="00240DB5"/>
    <w:rsid w:val="0024289C"/>
    <w:rsid w:val="00245D26"/>
    <w:rsid w:val="0025058C"/>
    <w:rsid w:val="0025277D"/>
    <w:rsid w:val="002571BD"/>
    <w:rsid w:val="00263A39"/>
    <w:rsid w:val="002703A6"/>
    <w:rsid w:val="002875E2"/>
    <w:rsid w:val="00291BD3"/>
    <w:rsid w:val="00291E9A"/>
    <w:rsid w:val="002A45C1"/>
    <w:rsid w:val="002B5AEC"/>
    <w:rsid w:val="002C0426"/>
    <w:rsid w:val="002C494E"/>
    <w:rsid w:val="002D3898"/>
    <w:rsid w:val="002D5EBB"/>
    <w:rsid w:val="002E1049"/>
    <w:rsid w:val="002E6D0B"/>
    <w:rsid w:val="002F6FBB"/>
    <w:rsid w:val="0030639A"/>
    <w:rsid w:val="0031134B"/>
    <w:rsid w:val="003209FA"/>
    <w:rsid w:val="00322B03"/>
    <w:rsid w:val="003244AC"/>
    <w:rsid w:val="00326729"/>
    <w:rsid w:val="003357B8"/>
    <w:rsid w:val="0033661F"/>
    <w:rsid w:val="00336CD7"/>
    <w:rsid w:val="003425C5"/>
    <w:rsid w:val="00343BEC"/>
    <w:rsid w:val="00344D87"/>
    <w:rsid w:val="00344FC7"/>
    <w:rsid w:val="00345907"/>
    <w:rsid w:val="00350B79"/>
    <w:rsid w:val="0036335A"/>
    <w:rsid w:val="00364D07"/>
    <w:rsid w:val="00365BC6"/>
    <w:rsid w:val="00367155"/>
    <w:rsid w:val="00371F16"/>
    <w:rsid w:val="00374F8F"/>
    <w:rsid w:val="003755E8"/>
    <w:rsid w:val="003756FB"/>
    <w:rsid w:val="00376657"/>
    <w:rsid w:val="00381CF7"/>
    <w:rsid w:val="00384270"/>
    <w:rsid w:val="0038635D"/>
    <w:rsid w:val="00395B7A"/>
    <w:rsid w:val="003B5B8F"/>
    <w:rsid w:val="003E3094"/>
    <w:rsid w:val="003E68AD"/>
    <w:rsid w:val="003F53F2"/>
    <w:rsid w:val="00405E9D"/>
    <w:rsid w:val="0041732C"/>
    <w:rsid w:val="00420B7A"/>
    <w:rsid w:val="00423EC9"/>
    <w:rsid w:val="00434B34"/>
    <w:rsid w:val="00435A00"/>
    <w:rsid w:val="004361D4"/>
    <w:rsid w:val="0043778A"/>
    <w:rsid w:val="004416C3"/>
    <w:rsid w:val="00441E55"/>
    <w:rsid w:val="0044235A"/>
    <w:rsid w:val="00455F5F"/>
    <w:rsid w:val="004616DE"/>
    <w:rsid w:val="004733D2"/>
    <w:rsid w:val="0047392A"/>
    <w:rsid w:val="00485B9C"/>
    <w:rsid w:val="0049546A"/>
    <w:rsid w:val="00495DE0"/>
    <w:rsid w:val="0049751C"/>
    <w:rsid w:val="004A3F53"/>
    <w:rsid w:val="004A66BB"/>
    <w:rsid w:val="004C2D54"/>
    <w:rsid w:val="004C6418"/>
    <w:rsid w:val="004D0C2C"/>
    <w:rsid w:val="004D0F2D"/>
    <w:rsid w:val="004D4A42"/>
    <w:rsid w:val="004E3981"/>
    <w:rsid w:val="004F5C9B"/>
    <w:rsid w:val="00501233"/>
    <w:rsid w:val="00501BD3"/>
    <w:rsid w:val="00502AC3"/>
    <w:rsid w:val="00503672"/>
    <w:rsid w:val="0050736C"/>
    <w:rsid w:val="005127E9"/>
    <w:rsid w:val="00517B6E"/>
    <w:rsid w:val="0052753E"/>
    <w:rsid w:val="005300AD"/>
    <w:rsid w:val="005368E6"/>
    <w:rsid w:val="00550594"/>
    <w:rsid w:val="00554FBB"/>
    <w:rsid w:val="00560160"/>
    <w:rsid w:val="005738AB"/>
    <w:rsid w:val="0057419F"/>
    <w:rsid w:val="00586823"/>
    <w:rsid w:val="005B2FCA"/>
    <w:rsid w:val="005B6A82"/>
    <w:rsid w:val="005C4C40"/>
    <w:rsid w:val="005C58DE"/>
    <w:rsid w:val="005C604D"/>
    <w:rsid w:val="005D62EF"/>
    <w:rsid w:val="005E2B5D"/>
    <w:rsid w:val="005E6C2E"/>
    <w:rsid w:val="005F2FC9"/>
    <w:rsid w:val="006007F1"/>
    <w:rsid w:val="00610B56"/>
    <w:rsid w:val="00613A6A"/>
    <w:rsid w:val="00614830"/>
    <w:rsid w:val="00631265"/>
    <w:rsid w:val="00632B70"/>
    <w:rsid w:val="00635442"/>
    <w:rsid w:val="00637F85"/>
    <w:rsid w:val="00641D98"/>
    <w:rsid w:val="00642F07"/>
    <w:rsid w:val="00650E15"/>
    <w:rsid w:val="0065195A"/>
    <w:rsid w:val="00660076"/>
    <w:rsid w:val="00665808"/>
    <w:rsid w:val="00666986"/>
    <w:rsid w:val="00666A4A"/>
    <w:rsid w:val="006679FD"/>
    <w:rsid w:val="0067274E"/>
    <w:rsid w:val="006748BB"/>
    <w:rsid w:val="00681E9C"/>
    <w:rsid w:val="00682366"/>
    <w:rsid w:val="006866A4"/>
    <w:rsid w:val="0069064C"/>
    <w:rsid w:val="00697475"/>
    <w:rsid w:val="00697EA7"/>
    <w:rsid w:val="006A4BF4"/>
    <w:rsid w:val="006A641D"/>
    <w:rsid w:val="006B0AB0"/>
    <w:rsid w:val="006B2244"/>
    <w:rsid w:val="006B50DF"/>
    <w:rsid w:val="006C3104"/>
    <w:rsid w:val="006C71FB"/>
    <w:rsid w:val="006D113C"/>
    <w:rsid w:val="006D7C33"/>
    <w:rsid w:val="006E14BB"/>
    <w:rsid w:val="006E1D66"/>
    <w:rsid w:val="006E7CC0"/>
    <w:rsid w:val="006F1996"/>
    <w:rsid w:val="006F5363"/>
    <w:rsid w:val="006F78A2"/>
    <w:rsid w:val="00703869"/>
    <w:rsid w:val="00706073"/>
    <w:rsid w:val="007118D4"/>
    <w:rsid w:val="00714B10"/>
    <w:rsid w:val="007169E4"/>
    <w:rsid w:val="00731331"/>
    <w:rsid w:val="00742FE9"/>
    <w:rsid w:val="007438D0"/>
    <w:rsid w:val="00753EE2"/>
    <w:rsid w:val="007702EE"/>
    <w:rsid w:val="0077413B"/>
    <w:rsid w:val="00777C32"/>
    <w:rsid w:val="007864AD"/>
    <w:rsid w:val="007956B4"/>
    <w:rsid w:val="007977CA"/>
    <w:rsid w:val="007A6B6B"/>
    <w:rsid w:val="007B2190"/>
    <w:rsid w:val="007B53FB"/>
    <w:rsid w:val="007C0158"/>
    <w:rsid w:val="007C5C9B"/>
    <w:rsid w:val="007C5E71"/>
    <w:rsid w:val="007D0332"/>
    <w:rsid w:val="007D0B16"/>
    <w:rsid w:val="007D2FDE"/>
    <w:rsid w:val="007D5F1B"/>
    <w:rsid w:val="007E1229"/>
    <w:rsid w:val="007E4E4F"/>
    <w:rsid w:val="007E75BF"/>
    <w:rsid w:val="007F2CF8"/>
    <w:rsid w:val="007F3520"/>
    <w:rsid w:val="007F3C6D"/>
    <w:rsid w:val="007F5251"/>
    <w:rsid w:val="0080401F"/>
    <w:rsid w:val="00804192"/>
    <w:rsid w:val="00812C7D"/>
    <w:rsid w:val="00815AD7"/>
    <w:rsid w:val="008227E8"/>
    <w:rsid w:val="008306C0"/>
    <w:rsid w:val="008309F2"/>
    <w:rsid w:val="00832000"/>
    <w:rsid w:val="0083571D"/>
    <w:rsid w:val="0083786D"/>
    <w:rsid w:val="00842A6D"/>
    <w:rsid w:val="008433C3"/>
    <w:rsid w:val="00844C28"/>
    <w:rsid w:val="00844DD8"/>
    <w:rsid w:val="00856AB3"/>
    <w:rsid w:val="008623DD"/>
    <w:rsid w:val="0086262E"/>
    <w:rsid w:val="008634E9"/>
    <w:rsid w:val="00866C42"/>
    <w:rsid w:val="008914B2"/>
    <w:rsid w:val="008A15B7"/>
    <w:rsid w:val="008A624F"/>
    <w:rsid w:val="008B2A89"/>
    <w:rsid w:val="008C0379"/>
    <w:rsid w:val="008D79D3"/>
    <w:rsid w:val="008E06AF"/>
    <w:rsid w:val="008E07D6"/>
    <w:rsid w:val="008E4D6E"/>
    <w:rsid w:val="008E7335"/>
    <w:rsid w:val="008F08CD"/>
    <w:rsid w:val="009007CA"/>
    <w:rsid w:val="00900D92"/>
    <w:rsid w:val="00901DC6"/>
    <w:rsid w:val="009158D8"/>
    <w:rsid w:val="00921A5F"/>
    <w:rsid w:val="00923F21"/>
    <w:rsid w:val="0093021A"/>
    <w:rsid w:val="00945137"/>
    <w:rsid w:val="0094685C"/>
    <w:rsid w:val="00946A41"/>
    <w:rsid w:val="00946EBE"/>
    <w:rsid w:val="009528E3"/>
    <w:rsid w:val="00954A4F"/>
    <w:rsid w:val="009627AA"/>
    <w:rsid w:val="009648E2"/>
    <w:rsid w:val="0097051F"/>
    <w:rsid w:val="0099758A"/>
    <w:rsid w:val="009A1366"/>
    <w:rsid w:val="009A1BE8"/>
    <w:rsid w:val="009A6EB6"/>
    <w:rsid w:val="009B736C"/>
    <w:rsid w:val="009C0781"/>
    <w:rsid w:val="009C1D2A"/>
    <w:rsid w:val="009C3B51"/>
    <w:rsid w:val="009D2769"/>
    <w:rsid w:val="009E067A"/>
    <w:rsid w:val="009E1DDA"/>
    <w:rsid w:val="009E47B8"/>
    <w:rsid w:val="009F37A3"/>
    <w:rsid w:val="00A03CE1"/>
    <w:rsid w:val="00A03D70"/>
    <w:rsid w:val="00A11968"/>
    <w:rsid w:val="00A20E71"/>
    <w:rsid w:val="00A21B94"/>
    <w:rsid w:val="00A30A4D"/>
    <w:rsid w:val="00A31A4A"/>
    <w:rsid w:val="00A32332"/>
    <w:rsid w:val="00A40510"/>
    <w:rsid w:val="00A43B1C"/>
    <w:rsid w:val="00A5314C"/>
    <w:rsid w:val="00A532AF"/>
    <w:rsid w:val="00A54265"/>
    <w:rsid w:val="00A5617C"/>
    <w:rsid w:val="00A56ED9"/>
    <w:rsid w:val="00A668B4"/>
    <w:rsid w:val="00A7421B"/>
    <w:rsid w:val="00A855A3"/>
    <w:rsid w:val="00A9138E"/>
    <w:rsid w:val="00A93334"/>
    <w:rsid w:val="00A94156"/>
    <w:rsid w:val="00A95207"/>
    <w:rsid w:val="00AA5C92"/>
    <w:rsid w:val="00AA7260"/>
    <w:rsid w:val="00AB098C"/>
    <w:rsid w:val="00AB0A2B"/>
    <w:rsid w:val="00AB76FD"/>
    <w:rsid w:val="00AC38C3"/>
    <w:rsid w:val="00AC4F24"/>
    <w:rsid w:val="00AE0698"/>
    <w:rsid w:val="00AE12F3"/>
    <w:rsid w:val="00AE50EC"/>
    <w:rsid w:val="00AF05E9"/>
    <w:rsid w:val="00B02585"/>
    <w:rsid w:val="00B03905"/>
    <w:rsid w:val="00B1017D"/>
    <w:rsid w:val="00B15030"/>
    <w:rsid w:val="00B17995"/>
    <w:rsid w:val="00B2131E"/>
    <w:rsid w:val="00B35097"/>
    <w:rsid w:val="00B37178"/>
    <w:rsid w:val="00B415B5"/>
    <w:rsid w:val="00B41CBC"/>
    <w:rsid w:val="00B43592"/>
    <w:rsid w:val="00B51092"/>
    <w:rsid w:val="00B53337"/>
    <w:rsid w:val="00B62B04"/>
    <w:rsid w:val="00B6631C"/>
    <w:rsid w:val="00B669C8"/>
    <w:rsid w:val="00B67AB5"/>
    <w:rsid w:val="00B749DC"/>
    <w:rsid w:val="00B77B5E"/>
    <w:rsid w:val="00B812FA"/>
    <w:rsid w:val="00B855A8"/>
    <w:rsid w:val="00B930DA"/>
    <w:rsid w:val="00B95994"/>
    <w:rsid w:val="00B965C2"/>
    <w:rsid w:val="00B96C5A"/>
    <w:rsid w:val="00BB0023"/>
    <w:rsid w:val="00BB24CB"/>
    <w:rsid w:val="00BB3742"/>
    <w:rsid w:val="00BD1DFC"/>
    <w:rsid w:val="00BD262A"/>
    <w:rsid w:val="00BD28C0"/>
    <w:rsid w:val="00BD51F3"/>
    <w:rsid w:val="00BE4D54"/>
    <w:rsid w:val="00BE70AC"/>
    <w:rsid w:val="00BF4C1D"/>
    <w:rsid w:val="00C24D6C"/>
    <w:rsid w:val="00C35282"/>
    <w:rsid w:val="00C35EC5"/>
    <w:rsid w:val="00C43FAF"/>
    <w:rsid w:val="00C56872"/>
    <w:rsid w:val="00C61593"/>
    <w:rsid w:val="00C67F4F"/>
    <w:rsid w:val="00C71325"/>
    <w:rsid w:val="00C85B72"/>
    <w:rsid w:val="00C9396E"/>
    <w:rsid w:val="00CA3244"/>
    <w:rsid w:val="00CA6014"/>
    <w:rsid w:val="00CA6727"/>
    <w:rsid w:val="00CB6D91"/>
    <w:rsid w:val="00CB78C5"/>
    <w:rsid w:val="00CC1B19"/>
    <w:rsid w:val="00CC44A6"/>
    <w:rsid w:val="00CE02D8"/>
    <w:rsid w:val="00CF6576"/>
    <w:rsid w:val="00CF6F41"/>
    <w:rsid w:val="00D033A6"/>
    <w:rsid w:val="00D05328"/>
    <w:rsid w:val="00D13FC9"/>
    <w:rsid w:val="00D2143D"/>
    <w:rsid w:val="00D24EFC"/>
    <w:rsid w:val="00D26505"/>
    <w:rsid w:val="00D31A1C"/>
    <w:rsid w:val="00D31ABC"/>
    <w:rsid w:val="00D35456"/>
    <w:rsid w:val="00D35A04"/>
    <w:rsid w:val="00D376AF"/>
    <w:rsid w:val="00D46C85"/>
    <w:rsid w:val="00D510B5"/>
    <w:rsid w:val="00D5138A"/>
    <w:rsid w:val="00D52545"/>
    <w:rsid w:val="00D56E2D"/>
    <w:rsid w:val="00D67FD4"/>
    <w:rsid w:val="00D73338"/>
    <w:rsid w:val="00D74336"/>
    <w:rsid w:val="00D752A6"/>
    <w:rsid w:val="00D90E53"/>
    <w:rsid w:val="00DA6B35"/>
    <w:rsid w:val="00DA704C"/>
    <w:rsid w:val="00DA7A32"/>
    <w:rsid w:val="00DB29EB"/>
    <w:rsid w:val="00DB5599"/>
    <w:rsid w:val="00DB7FA3"/>
    <w:rsid w:val="00DC4B67"/>
    <w:rsid w:val="00DC693E"/>
    <w:rsid w:val="00DD0AFB"/>
    <w:rsid w:val="00DE2522"/>
    <w:rsid w:val="00DE5C7B"/>
    <w:rsid w:val="00DF505F"/>
    <w:rsid w:val="00E029F0"/>
    <w:rsid w:val="00E02E7C"/>
    <w:rsid w:val="00E03C4D"/>
    <w:rsid w:val="00E0442B"/>
    <w:rsid w:val="00E061D7"/>
    <w:rsid w:val="00E0795F"/>
    <w:rsid w:val="00E157CB"/>
    <w:rsid w:val="00E16760"/>
    <w:rsid w:val="00E16842"/>
    <w:rsid w:val="00E170EC"/>
    <w:rsid w:val="00E2349C"/>
    <w:rsid w:val="00E238EF"/>
    <w:rsid w:val="00E24027"/>
    <w:rsid w:val="00E2410C"/>
    <w:rsid w:val="00E3225E"/>
    <w:rsid w:val="00E322FD"/>
    <w:rsid w:val="00E411AF"/>
    <w:rsid w:val="00E43614"/>
    <w:rsid w:val="00E4514C"/>
    <w:rsid w:val="00E46A87"/>
    <w:rsid w:val="00E50B7B"/>
    <w:rsid w:val="00E50EBE"/>
    <w:rsid w:val="00E53419"/>
    <w:rsid w:val="00E631D7"/>
    <w:rsid w:val="00E65578"/>
    <w:rsid w:val="00E75100"/>
    <w:rsid w:val="00E82CC4"/>
    <w:rsid w:val="00E84487"/>
    <w:rsid w:val="00E87FD3"/>
    <w:rsid w:val="00E907C3"/>
    <w:rsid w:val="00E92511"/>
    <w:rsid w:val="00E93CAB"/>
    <w:rsid w:val="00E9667E"/>
    <w:rsid w:val="00EA5B5D"/>
    <w:rsid w:val="00EB0CD4"/>
    <w:rsid w:val="00EB27BF"/>
    <w:rsid w:val="00EC4606"/>
    <w:rsid w:val="00EC7391"/>
    <w:rsid w:val="00ED7CAF"/>
    <w:rsid w:val="00EE21EB"/>
    <w:rsid w:val="00EE34FD"/>
    <w:rsid w:val="00EE5315"/>
    <w:rsid w:val="00EE65F0"/>
    <w:rsid w:val="00EF282F"/>
    <w:rsid w:val="00EF5832"/>
    <w:rsid w:val="00EF70A2"/>
    <w:rsid w:val="00F017D8"/>
    <w:rsid w:val="00F1117E"/>
    <w:rsid w:val="00F12F07"/>
    <w:rsid w:val="00F340AE"/>
    <w:rsid w:val="00F365F7"/>
    <w:rsid w:val="00F41856"/>
    <w:rsid w:val="00F4196F"/>
    <w:rsid w:val="00F433C3"/>
    <w:rsid w:val="00F45FE7"/>
    <w:rsid w:val="00F46049"/>
    <w:rsid w:val="00F47435"/>
    <w:rsid w:val="00F5461A"/>
    <w:rsid w:val="00F54DC9"/>
    <w:rsid w:val="00F6234E"/>
    <w:rsid w:val="00F6238F"/>
    <w:rsid w:val="00F6724E"/>
    <w:rsid w:val="00F70944"/>
    <w:rsid w:val="00F7152F"/>
    <w:rsid w:val="00F82570"/>
    <w:rsid w:val="00F82AFE"/>
    <w:rsid w:val="00F874AD"/>
    <w:rsid w:val="00F94329"/>
    <w:rsid w:val="00FA0D14"/>
    <w:rsid w:val="00FA5AF5"/>
    <w:rsid w:val="00FA6BB0"/>
    <w:rsid w:val="00FB36AA"/>
    <w:rsid w:val="00FB523C"/>
    <w:rsid w:val="00FC1793"/>
    <w:rsid w:val="00FD7D39"/>
    <w:rsid w:val="00FE0B3D"/>
    <w:rsid w:val="00FE2054"/>
    <w:rsid w:val="00FE525D"/>
    <w:rsid w:val="00FF5A38"/>
    <w:rsid w:val="00FF5C73"/>
    <w:rsid w:val="00FF5FB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1C71C09"/>
  <w15:docId w15:val="{AAE4087E-CCB3-4E78-893F-215E66A9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B8F"/>
    <w:pPr>
      <w:widowControl w:val="0"/>
      <w:wordWrap w:val="0"/>
      <w:autoSpaceDE w:val="0"/>
      <w:autoSpaceDN w:val="0"/>
      <w:spacing w:line="360" w:lineRule="atLeast"/>
      <w:ind w:firstLineChars="100" w:firstLine="100"/>
    </w:pPr>
    <w:rPr>
      <w:rFonts w:ascii="맑은 고딕" w:eastAsia="맑은 고딕" w:hAnsi="맑은 고딕"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5B8F"/>
    <w:pPr>
      <w:tabs>
        <w:tab w:val="center" w:pos="4513"/>
        <w:tab w:val="right" w:pos="9026"/>
      </w:tabs>
      <w:snapToGrid w:val="0"/>
    </w:pPr>
  </w:style>
  <w:style w:type="character" w:customStyle="1" w:styleId="Char">
    <w:name w:val="머리글 Char"/>
    <w:basedOn w:val="a0"/>
    <w:link w:val="a3"/>
    <w:rsid w:val="003B5B8F"/>
    <w:rPr>
      <w:rFonts w:ascii="맑은 고딕" w:eastAsia="맑은 고딕" w:hAnsi="맑은 고딕" w:cs="Times New Roman"/>
      <w:szCs w:val="20"/>
    </w:rPr>
  </w:style>
  <w:style w:type="paragraph" w:styleId="a4">
    <w:name w:val="footer"/>
    <w:basedOn w:val="a"/>
    <w:link w:val="Char0"/>
    <w:uiPriority w:val="99"/>
    <w:unhideWhenUsed/>
    <w:rsid w:val="003B5B8F"/>
    <w:pPr>
      <w:tabs>
        <w:tab w:val="center" w:pos="4513"/>
        <w:tab w:val="right" w:pos="9026"/>
      </w:tabs>
      <w:snapToGrid w:val="0"/>
    </w:pPr>
  </w:style>
  <w:style w:type="character" w:customStyle="1" w:styleId="Char0">
    <w:name w:val="바닥글 Char"/>
    <w:basedOn w:val="a0"/>
    <w:link w:val="a4"/>
    <w:uiPriority w:val="99"/>
    <w:rsid w:val="003B5B8F"/>
    <w:rPr>
      <w:rFonts w:ascii="맑은 고딕" w:eastAsia="맑은 고딕" w:hAnsi="맑은 고딕" w:cs="Times New Roman"/>
      <w:szCs w:val="20"/>
    </w:rPr>
  </w:style>
  <w:style w:type="paragraph" w:styleId="a5">
    <w:name w:val="List Paragraph"/>
    <w:basedOn w:val="a"/>
    <w:uiPriority w:val="34"/>
    <w:qFormat/>
    <w:rsid w:val="003B5B8F"/>
    <w:pPr>
      <w:ind w:leftChars="400" w:left="800"/>
    </w:pPr>
  </w:style>
  <w:style w:type="table" w:styleId="a6">
    <w:name w:val="Table Grid"/>
    <w:basedOn w:val="a1"/>
    <w:uiPriority w:val="59"/>
    <w:rsid w:val="003B5B8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B5B8F"/>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B5B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24">
      <w:bodyDiv w:val="1"/>
      <w:marLeft w:val="0"/>
      <w:marRight w:val="0"/>
      <w:marTop w:val="0"/>
      <w:marBottom w:val="0"/>
      <w:divBdr>
        <w:top w:val="none" w:sz="0" w:space="0" w:color="auto"/>
        <w:left w:val="none" w:sz="0" w:space="0" w:color="auto"/>
        <w:bottom w:val="none" w:sz="0" w:space="0" w:color="auto"/>
        <w:right w:val="none" w:sz="0" w:space="0" w:color="auto"/>
      </w:divBdr>
    </w:div>
    <w:div w:id="47070009">
      <w:bodyDiv w:val="1"/>
      <w:marLeft w:val="0"/>
      <w:marRight w:val="0"/>
      <w:marTop w:val="0"/>
      <w:marBottom w:val="0"/>
      <w:divBdr>
        <w:top w:val="none" w:sz="0" w:space="0" w:color="auto"/>
        <w:left w:val="none" w:sz="0" w:space="0" w:color="auto"/>
        <w:bottom w:val="none" w:sz="0" w:space="0" w:color="auto"/>
        <w:right w:val="none" w:sz="0" w:space="0" w:color="auto"/>
      </w:divBdr>
    </w:div>
    <w:div w:id="390815280">
      <w:bodyDiv w:val="1"/>
      <w:marLeft w:val="0"/>
      <w:marRight w:val="0"/>
      <w:marTop w:val="0"/>
      <w:marBottom w:val="0"/>
      <w:divBdr>
        <w:top w:val="none" w:sz="0" w:space="0" w:color="auto"/>
        <w:left w:val="none" w:sz="0" w:space="0" w:color="auto"/>
        <w:bottom w:val="none" w:sz="0" w:space="0" w:color="auto"/>
        <w:right w:val="none" w:sz="0" w:space="0" w:color="auto"/>
      </w:divBdr>
    </w:div>
    <w:div w:id="676271867">
      <w:bodyDiv w:val="1"/>
      <w:marLeft w:val="0"/>
      <w:marRight w:val="0"/>
      <w:marTop w:val="0"/>
      <w:marBottom w:val="0"/>
      <w:divBdr>
        <w:top w:val="none" w:sz="0" w:space="0" w:color="auto"/>
        <w:left w:val="none" w:sz="0" w:space="0" w:color="auto"/>
        <w:bottom w:val="none" w:sz="0" w:space="0" w:color="auto"/>
        <w:right w:val="none" w:sz="0" w:space="0" w:color="auto"/>
      </w:divBdr>
    </w:div>
    <w:div w:id="899054245">
      <w:bodyDiv w:val="1"/>
      <w:marLeft w:val="0"/>
      <w:marRight w:val="0"/>
      <w:marTop w:val="0"/>
      <w:marBottom w:val="0"/>
      <w:divBdr>
        <w:top w:val="none" w:sz="0" w:space="0" w:color="auto"/>
        <w:left w:val="none" w:sz="0" w:space="0" w:color="auto"/>
        <w:bottom w:val="none" w:sz="0" w:space="0" w:color="auto"/>
        <w:right w:val="none" w:sz="0" w:space="0" w:color="auto"/>
      </w:divBdr>
    </w:div>
    <w:div w:id="1066149129">
      <w:bodyDiv w:val="1"/>
      <w:marLeft w:val="0"/>
      <w:marRight w:val="0"/>
      <w:marTop w:val="0"/>
      <w:marBottom w:val="0"/>
      <w:divBdr>
        <w:top w:val="none" w:sz="0" w:space="0" w:color="auto"/>
        <w:left w:val="none" w:sz="0" w:space="0" w:color="auto"/>
        <w:bottom w:val="none" w:sz="0" w:space="0" w:color="auto"/>
        <w:right w:val="none" w:sz="0" w:space="0" w:color="auto"/>
      </w:divBdr>
    </w:div>
    <w:div w:id="1086532097">
      <w:bodyDiv w:val="1"/>
      <w:marLeft w:val="0"/>
      <w:marRight w:val="0"/>
      <w:marTop w:val="0"/>
      <w:marBottom w:val="0"/>
      <w:divBdr>
        <w:top w:val="none" w:sz="0" w:space="0" w:color="auto"/>
        <w:left w:val="none" w:sz="0" w:space="0" w:color="auto"/>
        <w:bottom w:val="none" w:sz="0" w:space="0" w:color="auto"/>
        <w:right w:val="none" w:sz="0" w:space="0" w:color="auto"/>
      </w:divBdr>
    </w:div>
    <w:div w:id="1453792846">
      <w:bodyDiv w:val="1"/>
      <w:marLeft w:val="0"/>
      <w:marRight w:val="0"/>
      <w:marTop w:val="0"/>
      <w:marBottom w:val="0"/>
      <w:divBdr>
        <w:top w:val="none" w:sz="0" w:space="0" w:color="auto"/>
        <w:left w:val="none" w:sz="0" w:space="0" w:color="auto"/>
        <w:bottom w:val="none" w:sz="0" w:space="0" w:color="auto"/>
        <w:right w:val="none" w:sz="0" w:space="0" w:color="auto"/>
      </w:divBdr>
    </w:div>
    <w:div w:id="1597402838">
      <w:bodyDiv w:val="1"/>
      <w:marLeft w:val="0"/>
      <w:marRight w:val="0"/>
      <w:marTop w:val="0"/>
      <w:marBottom w:val="0"/>
      <w:divBdr>
        <w:top w:val="none" w:sz="0" w:space="0" w:color="auto"/>
        <w:left w:val="none" w:sz="0" w:space="0" w:color="auto"/>
        <w:bottom w:val="none" w:sz="0" w:space="0" w:color="auto"/>
        <w:right w:val="none" w:sz="0" w:space="0" w:color="auto"/>
      </w:divBdr>
    </w:div>
    <w:div w:id="1728265619">
      <w:bodyDiv w:val="1"/>
      <w:marLeft w:val="0"/>
      <w:marRight w:val="0"/>
      <w:marTop w:val="0"/>
      <w:marBottom w:val="0"/>
      <w:divBdr>
        <w:top w:val="none" w:sz="0" w:space="0" w:color="auto"/>
        <w:left w:val="none" w:sz="0" w:space="0" w:color="auto"/>
        <w:bottom w:val="none" w:sz="0" w:space="0" w:color="auto"/>
        <w:right w:val="none" w:sz="0" w:space="0" w:color="auto"/>
      </w:divBdr>
    </w:div>
    <w:div w:id="20006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1595</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김현정</cp:lastModifiedBy>
  <cp:revision>2</cp:revision>
  <cp:lastPrinted>2026-03-26T01:49:00Z</cp:lastPrinted>
  <dcterms:created xsi:type="dcterms:W3CDTF">2026-03-29T23:45:00Z</dcterms:created>
  <dcterms:modified xsi:type="dcterms:W3CDTF">2026-03-29T23:45:00Z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cd7ed142-549c-45fb-b532-1dc33d2b45ad</vt:lpwstr>
  </property>
</Properties>
</file>