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E89DC" w14:textId="4D3CBD9F" w:rsidR="00794F44" w:rsidRPr="00794F44" w:rsidRDefault="00794F44" w:rsidP="00794F44">
      <w:pPr>
        <w:spacing w:after="0"/>
        <w:rPr>
          <w:rFonts w:ascii="Arial" w:hAnsi="Arial" w:cs="Arial"/>
          <w:b/>
          <w:bCs/>
          <w:sz w:val="28"/>
          <w:szCs w:val="28"/>
        </w:rPr>
      </w:pPr>
      <w:proofErr w:type="spellStart"/>
      <w:r w:rsidRPr="00794F44">
        <w:rPr>
          <w:rFonts w:ascii="Arial" w:hAnsi="Arial" w:cs="Arial"/>
          <w:b/>
          <w:bCs/>
          <w:sz w:val="28"/>
          <w:szCs w:val="28"/>
        </w:rPr>
        <w:t>Matica</w:t>
      </w:r>
      <w:proofErr w:type="spellEnd"/>
      <w:r w:rsidRPr="00794F44">
        <w:rPr>
          <w:rFonts w:ascii="Arial" w:hAnsi="Arial" w:cs="Arial"/>
          <w:b/>
          <w:bCs/>
          <w:sz w:val="28"/>
          <w:szCs w:val="28"/>
        </w:rPr>
        <w:t xml:space="preserve"> Bio and </w:t>
      </w:r>
      <w:proofErr w:type="spellStart"/>
      <w:r w:rsidRPr="00794F44">
        <w:rPr>
          <w:rFonts w:ascii="Arial" w:hAnsi="Arial" w:cs="Arial"/>
          <w:b/>
          <w:bCs/>
          <w:sz w:val="28"/>
          <w:szCs w:val="28"/>
        </w:rPr>
        <w:t>VaxDome</w:t>
      </w:r>
      <w:proofErr w:type="spellEnd"/>
      <w:r w:rsidRPr="00794F44">
        <w:rPr>
          <w:rFonts w:ascii="Arial" w:hAnsi="Arial" w:cs="Arial"/>
          <w:b/>
          <w:bCs/>
          <w:sz w:val="28"/>
          <w:szCs w:val="28"/>
        </w:rPr>
        <w:t xml:space="preserve"> Partner to </w:t>
      </w:r>
      <w:r w:rsidR="00310B65">
        <w:rPr>
          <w:rFonts w:ascii="Arial" w:hAnsi="Arial" w:cs="Arial"/>
          <w:b/>
          <w:bCs/>
          <w:sz w:val="28"/>
          <w:szCs w:val="28"/>
        </w:rPr>
        <w:t>Develop Antigen-Agnostic Antiviral</w:t>
      </w:r>
      <w:r w:rsidR="00275FAC">
        <w:rPr>
          <w:rFonts w:ascii="Arial" w:hAnsi="Arial" w:cs="Arial"/>
          <w:b/>
          <w:bCs/>
          <w:sz w:val="28"/>
          <w:szCs w:val="28"/>
        </w:rPr>
        <w:t>-</w:t>
      </w:r>
      <w:r w:rsidR="00310B65">
        <w:rPr>
          <w:rFonts w:ascii="Arial" w:hAnsi="Arial" w:cs="Arial"/>
          <w:b/>
          <w:bCs/>
          <w:sz w:val="28"/>
          <w:szCs w:val="28"/>
        </w:rPr>
        <w:t>Vaccine Hybrids</w:t>
      </w:r>
      <w:r w:rsidR="002A0E43">
        <w:rPr>
          <w:rFonts w:ascii="Arial" w:hAnsi="Arial" w:cs="Arial"/>
          <w:b/>
          <w:bCs/>
          <w:sz w:val="28"/>
          <w:szCs w:val="28"/>
        </w:rPr>
        <w:t xml:space="preserve"> with Influenza as One of the Disease Models</w:t>
      </w:r>
    </w:p>
    <w:p w14:paraId="4C7E4EF7" w14:textId="77777777" w:rsidR="00794F44" w:rsidRPr="00794F44" w:rsidRDefault="00794F44" w:rsidP="00794F44">
      <w:pPr>
        <w:spacing w:after="0"/>
        <w:rPr>
          <w:rFonts w:ascii="Arial" w:hAnsi="Arial" w:cs="Arial"/>
        </w:rPr>
      </w:pPr>
    </w:p>
    <w:p w14:paraId="4001F21E" w14:textId="3B43A3EC" w:rsidR="00794F44" w:rsidRPr="00794F44" w:rsidRDefault="00794F44" w:rsidP="00794F44">
      <w:pPr>
        <w:spacing w:after="0"/>
        <w:rPr>
          <w:rFonts w:ascii="Times New Roman" w:hAnsi="Times New Roman" w:cs="Times New Roman"/>
        </w:rPr>
      </w:pPr>
      <w:bookmarkStart w:id="0" w:name="_GoBack"/>
      <w:bookmarkEnd w:id="0"/>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Biotechnology, Inc.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a viral vector contract development and manufacturing organization (CDMO), is partnering with Texas-based biotech </w:t>
      </w:r>
      <w:proofErr w:type="spellStart"/>
      <w:r w:rsidRPr="00794F44">
        <w:rPr>
          <w:rFonts w:ascii="Times New Roman" w:hAnsi="Times New Roman" w:cs="Times New Roman"/>
        </w:rPr>
        <w:t>VaxDome</w:t>
      </w:r>
      <w:proofErr w:type="spellEnd"/>
      <w:r w:rsidR="005F0C3A">
        <w:rPr>
          <w:rFonts w:ascii="Times New Roman" w:hAnsi="Times New Roman" w:cs="Times New Roman"/>
        </w:rPr>
        <w:t xml:space="preserve"> Inc</w:t>
      </w:r>
      <w:r w:rsidR="00B22DF4">
        <w:rPr>
          <w:rFonts w:ascii="Times New Roman" w:hAnsi="Times New Roman" w:cs="Times New Roman"/>
        </w:rPr>
        <w:t>.</w:t>
      </w:r>
      <w:r w:rsidRPr="00794F44">
        <w:rPr>
          <w:rFonts w:ascii="Times New Roman" w:hAnsi="Times New Roman" w:cs="Times New Roman"/>
        </w:rPr>
        <w:t xml:space="preserve"> to bring its novel </w:t>
      </w:r>
      <w:r w:rsidR="00E51F67">
        <w:rPr>
          <w:rFonts w:ascii="Times New Roman" w:hAnsi="Times New Roman" w:cs="Times New Roman"/>
        </w:rPr>
        <w:t>antigen-agnostic antiviral</w:t>
      </w:r>
      <w:r w:rsidR="00275FAC">
        <w:rPr>
          <w:rFonts w:ascii="Times New Roman" w:hAnsi="Times New Roman" w:cs="Times New Roman"/>
        </w:rPr>
        <w:t>-</w:t>
      </w:r>
      <w:r w:rsidR="00E51F67">
        <w:rPr>
          <w:rFonts w:ascii="Times New Roman" w:hAnsi="Times New Roman" w:cs="Times New Roman"/>
        </w:rPr>
        <w:t>vaccine hybrid</w:t>
      </w:r>
      <w:r w:rsidRPr="00794F44">
        <w:rPr>
          <w:rFonts w:ascii="Times New Roman" w:hAnsi="Times New Roman" w:cs="Times New Roman"/>
        </w:rPr>
        <w:t xml:space="preserve"> candidate</w:t>
      </w:r>
      <w:r w:rsidR="00275FAC">
        <w:rPr>
          <w:rFonts w:ascii="Times New Roman" w:hAnsi="Times New Roman" w:cs="Times New Roman"/>
        </w:rPr>
        <w:t>s</w:t>
      </w:r>
      <w:r w:rsidRPr="00794F44">
        <w:rPr>
          <w:rFonts w:ascii="Times New Roman" w:hAnsi="Times New Roman" w:cs="Times New Roman"/>
        </w:rPr>
        <w:t xml:space="preserve"> into clinical trials. Under the agreement,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will provide process development, analytical development, and the production of both non-GMP and cGMP clinical materials.</w:t>
      </w:r>
    </w:p>
    <w:p w14:paraId="25B23CAC" w14:textId="77777777" w:rsidR="00794F44" w:rsidRPr="00794F44" w:rsidRDefault="00794F44" w:rsidP="00794F44">
      <w:pPr>
        <w:spacing w:after="0"/>
        <w:rPr>
          <w:rFonts w:ascii="Times New Roman" w:hAnsi="Times New Roman" w:cs="Times New Roman"/>
        </w:rPr>
      </w:pPr>
    </w:p>
    <w:p w14:paraId="2F003F71" w14:textId="1EFF4F38" w:rsidR="00887ED8" w:rsidRPr="00623E4C" w:rsidRDefault="00794F44" w:rsidP="00794F44">
      <w:pPr>
        <w:spacing w:after="0"/>
        <w:rPr>
          <w:rFonts w:ascii="Times New Roman" w:hAnsi="Times New Roman" w:cs="Times New Roman"/>
        </w:rPr>
      </w:pPr>
      <w:r w:rsidRPr="00623E4C">
        <w:rPr>
          <w:rFonts w:ascii="Times New Roman" w:hAnsi="Times New Roman" w:cs="Times New Roman"/>
        </w:rPr>
        <w:t xml:space="preserve">The project centers on </w:t>
      </w:r>
      <w:proofErr w:type="spellStart"/>
      <w:r w:rsidRPr="00623E4C">
        <w:rPr>
          <w:rFonts w:ascii="Times New Roman" w:hAnsi="Times New Roman" w:cs="Times New Roman"/>
        </w:rPr>
        <w:t>VaxDome’s</w:t>
      </w:r>
      <w:proofErr w:type="spellEnd"/>
      <w:r w:rsidRPr="00623E4C">
        <w:rPr>
          <w:rFonts w:ascii="Times New Roman" w:hAnsi="Times New Roman" w:cs="Times New Roman"/>
        </w:rPr>
        <w:t xml:space="preserve"> unique approach to </w:t>
      </w:r>
      <w:r w:rsidR="00851E0F" w:rsidRPr="00623E4C">
        <w:rPr>
          <w:rFonts w:ascii="Times New Roman" w:hAnsi="Times New Roman" w:cs="Times New Roman"/>
        </w:rPr>
        <w:t>broad</w:t>
      </w:r>
      <w:r w:rsidRPr="00623E4C">
        <w:rPr>
          <w:rFonts w:ascii="Times New Roman" w:hAnsi="Times New Roman" w:cs="Times New Roman"/>
        </w:rPr>
        <w:t xml:space="preserve"> protection</w:t>
      </w:r>
      <w:r w:rsidR="00851E0F" w:rsidRPr="00623E4C">
        <w:rPr>
          <w:rFonts w:ascii="Times New Roman" w:hAnsi="Times New Roman" w:cs="Times New Roman"/>
        </w:rPr>
        <w:t xml:space="preserve"> against</w:t>
      </w:r>
      <w:r w:rsidR="00A420D4" w:rsidRPr="00623E4C">
        <w:rPr>
          <w:rFonts w:ascii="Times New Roman" w:hAnsi="Times New Roman" w:cs="Times New Roman"/>
        </w:rPr>
        <w:t xml:space="preserve"> </w:t>
      </w:r>
      <w:r w:rsidR="00F842AA" w:rsidRPr="00623E4C">
        <w:rPr>
          <w:rFonts w:ascii="Times New Roman" w:hAnsi="Times New Roman" w:cs="Times New Roman"/>
        </w:rPr>
        <w:t>diverse known</w:t>
      </w:r>
      <w:r w:rsidR="004528A6">
        <w:rPr>
          <w:rFonts w:ascii="Times New Roman" w:hAnsi="Times New Roman" w:cs="Times New Roman"/>
        </w:rPr>
        <w:t xml:space="preserve"> </w:t>
      </w:r>
      <w:r w:rsidR="00F842AA" w:rsidRPr="00623E4C">
        <w:rPr>
          <w:rFonts w:ascii="Times New Roman" w:hAnsi="Times New Roman" w:cs="Times New Roman"/>
        </w:rPr>
        <w:t>/</w:t>
      </w:r>
      <w:r w:rsidR="004528A6">
        <w:rPr>
          <w:rFonts w:ascii="Times New Roman" w:hAnsi="Times New Roman" w:cs="Times New Roman"/>
        </w:rPr>
        <w:t xml:space="preserve"> </w:t>
      </w:r>
      <w:r w:rsidR="00F842AA" w:rsidRPr="00623E4C">
        <w:rPr>
          <w:rFonts w:ascii="Times New Roman" w:hAnsi="Times New Roman" w:cs="Times New Roman"/>
        </w:rPr>
        <w:t>unknown</w:t>
      </w:r>
      <w:r w:rsidR="00A420D4" w:rsidRPr="00623E4C">
        <w:rPr>
          <w:rFonts w:ascii="Times New Roman" w:hAnsi="Times New Roman" w:cs="Times New Roman"/>
        </w:rPr>
        <w:t xml:space="preserve"> viruses </w:t>
      </w:r>
      <w:r w:rsidR="00F842AA" w:rsidRPr="00623E4C">
        <w:rPr>
          <w:rFonts w:ascii="Times New Roman" w:hAnsi="Times New Roman" w:cs="Times New Roman"/>
        </w:rPr>
        <w:t>as well as lung cancer</w:t>
      </w:r>
      <w:r w:rsidR="00A420D4" w:rsidRPr="00623E4C">
        <w:rPr>
          <w:rFonts w:ascii="Times New Roman" w:hAnsi="Times New Roman" w:cs="Times New Roman"/>
        </w:rPr>
        <w:t xml:space="preserve"> </w:t>
      </w:r>
      <w:r w:rsidR="002A4076" w:rsidRPr="00623E4C">
        <w:rPr>
          <w:rFonts w:ascii="Times New Roman" w:hAnsi="Times New Roman" w:cs="Times New Roman"/>
        </w:rPr>
        <w:t>by</w:t>
      </w:r>
      <w:r w:rsidR="00513F8D" w:rsidRPr="00623E4C">
        <w:rPr>
          <w:rFonts w:ascii="Times New Roman" w:hAnsi="Times New Roman" w:cs="Times New Roman"/>
        </w:rPr>
        <w:t xml:space="preserve"> rapid</w:t>
      </w:r>
      <w:r w:rsidRPr="00623E4C">
        <w:rPr>
          <w:rFonts w:ascii="Times New Roman" w:hAnsi="Times New Roman" w:cs="Times New Roman"/>
        </w:rPr>
        <w:t xml:space="preserve"> transform</w:t>
      </w:r>
      <w:r w:rsidR="00ED2CEB" w:rsidRPr="00623E4C">
        <w:rPr>
          <w:rFonts w:ascii="Times New Roman" w:hAnsi="Times New Roman" w:cs="Times New Roman"/>
        </w:rPr>
        <w:t>ation</w:t>
      </w:r>
      <w:r w:rsidR="00071CFE" w:rsidRPr="00623E4C">
        <w:rPr>
          <w:rFonts w:ascii="Times New Roman" w:hAnsi="Times New Roman" w:cs="Times New Roman"/>
        </w:rPr>
        <w:t xml:space="preserve"> of</w:t>
      </w:r>
      <w:r w:rsidRPr="00623E4C">
        <w:rPr>
          <w:rFonts w:ascii="Times New Roman" w:hAnsi="Times New Roman" w:cs="Times New Roman"/>
        </w:rPr>
        <w:t xml:space="preserve"> </w:t>
      </w:r>
      <w:r w:rsidR="00071CFE" w:rsidRPr="00623E4C">
        <w:rPr>
          <w:rFonts w:ascii="Times New Roman" w:hAnsi="Times New Roman" w:cs="Times New Roman"/>
        </w:rPr>
        <w:t xml:space="preserve">a </w:t>
      </w:r>
      <w:r w:rsidR="00BC7296" w:rsidRPr="00623E4C">
        <w:rPr>
          <w:rFonts w:ascii="Times New Roman" w:hAnsi="Times New Roman" w:cs="Times New Roman"/>
        </w:rPr>
        <w:t>selected</w:t>
      </w:r>
      <w:r w:rsidRPr="00623E4C">
        <w:rPr>
          <w:rFonts w:ascii="Times New Roman" w:hAnsi="Times New Roman" w:cs="Times New Roman"/>
        </w:rPr>
        <w:t xml:space="preserve"> influenza virus</w:t>
      </w:r>
      <w:r w:rsidR="00BC7296" w:rsidRPr="00623E4C">
        <w:rPr>
          <w:rFonts w:ascii="Times New Roman" w:hAnsi="Times New Roman" w:cs="Times New Roman"/>
        </w:rPr>
        <w:t xml:space="preserve"> strain</w:t>
      </w:r>
      <w:r w:rsidRPr="00623E4C">
        <w:rPr>
          <w:rFonts w:ascii="Times New Roman" w:hAnsi="Times New Roman" w:cs="Times New Roman"/>
        </w:rPr>
        <w:t xml:space="preserve"> into a safe</w:t>
      </w:r>
      <w:r w:rsidR="00D44078" w:rsidRPr="00623E4C">
        <w:rPr>
          <w:rFonts w:ascii="Times New Roman" w:hAnsi="Times New Roman" w:cs="Times New Roman"/>
        </w:rPr>
        <w:t>,</w:t>
      </w:r>
      <w:r w:rsidR="006A7BD8" w:rsidRPr="00623E4C">
        <w:rPr>
          <w:rFonts w:ascii="Times New Roman" w:hAnsi="Times New Roman" w:cs="Times New Roman"/>
        </w:rPr>
        <w:t xml:space="preserve"> </w:t>
      </w:r>
      <w:proofErr w:type="spellStart"/>
      <w:r w:rsidR="006A7BD8" w:rsidRPr="00623E4C">
        <w:rPr>
          <w:rFonts w:ascii="Times New Roman" w:hAnsi="Times New Roman" w:cs="Times New Roman"/>
        </w:rPr>
        <w:t>intranasally</w:t>
      </w:r>
      <w:proofErr w:type="spellEnd"/>
      <w:r w:rsidR="006A7BD8" w:rsidRPr="00623E4C">
        <w:rPr>
          <w:rFonts w:ascii="Times New Roman" w:hAnsi="Times New Roman" w:cs="Times New Roman"/>
        </w:rPr>
        <w:t xml:space="preserve"> delivered</w:t>
      </w:r>
      <w:r w:rsidRPr="00623E4C">
        <w:rPr>
          <w:rFonts w:ascii="Times New Roman" w:hAnsi="Times New Roman" w:cs="Times New Roman"/>
        </w:rPr>
        <w:t>, antigen-agnostic antiviral</w:t>
      </w:r>
      <w:r w:rsidR="004528A6">
        <w:rPr>
          <w:rFonts w:ascii="Times New Roman" w:hAnsi="Times New Roman" w:cs="Times New Roman"/>
        </w:rPr>
        <w:t xml:space="preserve"> </w:t>
      </w:r>
      <w:r w:rsidRPr="00623E4C">
        <w:rPr>
          <w:rFonts w:ascii="Times New Roman" w:hAnsi="Times New Roman" w:cs="Times New Roman"/>
        </w:rPr>
        <w:t>/</w:t>
      </w:r>
      <w:r w:rsidR="004528A6">
        <w:rPr>
          <w:rFonts w:ascii="Times New Roman" w:hAnsi="Times New Roman" w:cs="Times New Roman"/>
        </w:rPr>
        <w:t xml:space="preserve"> </w:t>
      </w:r>
      <w:r w:rsidRPr="00623E4C">
        <w:rPr>
          <w:rFonts w:ascii="Times New Roman" w:hAnsi="Times New Roman" w:cs="Times New Roman"/>
        </w:rPr>
        <w:t>vaccine hybrid (</w:t>
      </w:r>
      <w:proofErr w:type="spellStart"/>
      <w:r w:rsidRPr="00623E4C">
        <w:rPr>
          <w:rFonts w:ascii="Times New Roman" w:hAnsi="Times New Roman" w:cs="Times New Roman"/>
        </w:rPr>
        <w:t>zIFV</w:t>
      </w:r>
      <w:proofErr w:type="spellEnd"/>
      <w:r w:rsidRPr="00623E4C">
        <w:rPr>
          <w:rFonts w:ascii="Times New Roman" w:hAnsi="Times New Roman" w:cs="Times New Roman"/>
        </w:rPr>
        <w:t xml:space="preserve">). </w:t>
      </w:r>
      <w:proofErr w:type="spellStart"/>
      <w:r w:rsidRPr="00623E4C">
        <w:rPr>
          <w:rFonts w:ascii="Times New Roman" w:hAnsi="Times New Roman" w:cs="Times New Roman"/>
        </w:rPr>
        <w:t>Matica</w:t>
      </w:r>
      <w:proofErr w:type="spellEnd"/>
      <w:r w:rsidRPr="00623E4C">
        <w:rPr>
          <w:rFonts w:ascii="Times New Roman" w:hAnsi="Times New Roman" w:cs="Times New Roman"/>
        </w:rPr>
        <w:t xml:space="preserve"> Bio will execute the work at its purpose-built facility in College Station, Texas.</w:t>
      </w:r>
      <w:r w:rsidR="00887ED8">
        <w:rPr>
          <w:rFonts w:ascii="Times New Roman" w:hAnsi="Times New Roman" w:cs="Times New Roman"/>
        </w:rPr>
        <w:t xml:space="preserve"> </w:t>
      </w:r>
    </w:p>
    <w:p w14:paraId="21CBFB20" w14:textId="77777777" w:rsidR="00794F44" w:rsidRPr="00794F44" w:rsidRDefault="00794F44" w:rsidP="00794F44">
      <w:pPr>
        <w:spacing w:after="0"/>
        <w:rPr>
          <w:rFonts w:ascii="Times New Roman" w:hAnsi="Times New Roman" w:cs="Times New Roman"/>
        </w:rPr>
      </w:pPr>
    </w:p>
    <w:p w14:paraId="296DD0DF" w14:textId="60A7B402" w:rsidR="00794F44" w:rsidRPr="00794F44" w:rsidRDefault="00794F44" w:rsidP="00794F44">
      <w:pPr>
        <w:spacing w:after="0"/>
        <w:rPr>
          <w:rFonts w:ascii="Times New Roman" w:hAnsi="Times New Roman" w:cs="Times New Roman"/>
        </w:rPr>
      </w:pPr>
      <w:r w:rsidRPr="00794F44">
        <w:rPr>
          <w:rFonts w:ascii="Times New Roman" w:hAnsi="Times New Roman" w:cs="Times New Roman"/>
        </w:rPr>
        <w:t xml:space="preserve">This collaboration highlights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Bio's role as a trusted partner for complex, next-generation viral programs. With deep expertise across multiple vi</w:t>
      </w:r>
      <w:r w:rsidR="00887ED8">
        <w:rPr>
          <w:rFonts w:ascii="Times New Roman" w:hAnsi="Times New Roman" w:cs="Times New Roman"/>
        </w:rPr>
        <w:t>rus and cell</w:t>
      </w:r>
      <w:r w:rsidRPr="00794F44">
        <w:rPr>
          <w:rFonts w:ascii="Times New Roman" w:hAnsi="Times New Roman" w:cs="Times New Roman"/>
        </w:rPr>
        <w:t xml:space="preserve"> modalities</w:t>
      </w:r>
      <w:r w:rsidR="004528A6">
        <w:rPr>
          <w:rFonts w:ascii="Times New Roman" w:hAnsi="Times New Roman" w:cs="Times New Roman"/>
        </w:rPr>
        <w:t xml:space="preserve"> </w:t>
      </w:r>
      <w:r w:rsidRPr="00794F44">
        <w:rPr>
          <w:rFonts w:ascii="Times New Roman" w:hAnsi="Times New Roman" w:cs="Times New Roman"/>
        </w:rPr>
        <w:t>including AAV, lentivirus, and oncolytic viruses</w:t>
      </w:r>
      <w:r w:rsidR="004528A6">
        <w:rPr>
          <w:rFonts w:ascii="Times New Roman" w:hAnsi="Times New Roman" w:cs="Times New Roman"/>
        </w:rPr>
        <w:t xml:space="preserve">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brings specialized technical precision to </w:t>
      </w:r>
      <w:proofErr w:type="spellStart"/>
      <w:r w:rsidRPr="00794F44">
        <w:rPr>
          <w:rFonts w:ascii="Times New Roman" w:hAnsi="Times New Roman" w:cs="Times New Roman"/>
        </w:rPr>
        <w:t>VaxDome's</w:t>
      </w:r>
      <w:proofErr w:type="spellEnd"/>
      <w:r w:rsidRPr="00794F44">
        <w:rPr>
          <w:rFonts w:ascii="Times New Roman" w:hAnsi="Times New Roman" w:cs="Times New Roman"/>
        </w:rPr>
        <w:t xml:space="preserve"> hybrid platform. By integrating advanced single-use technologies and inline process monitoring at its Texas site,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delivers rapid, predictable scaling from early-stage design straight through to clinical production.</w:t>
      </w:r>
    </w:p>
    <w:p w14:paraId="74F2B11B" w14:textId="77777777" w:rsidR="00794F44" w:rsidRPr="00794F44" w:rsidRDefault="00794F44" w:rsidP="00794F44">
      <w:pPr>
        <w:spacing w:after="0"/>
        <w:rPr>
          <w:rFonts w:ascii="Times New Roman" w:hAnsi="Times New Roman" w:cs="Times New Roman"/>
        </w:rPr>
      </w:pPr>
    </w:p>
    <w:p w14:paraId="1D815E8F" w14:textId="496E168E" w:rsidR="00794F44" w:rsidRPr="00794F44" w:rsidRDefault="00794F44" w:rsidP="00794F44">
      <w:pPr>
        <w:spacing w:after="0"/>
        <w:rPr>
          <w:rFonts w:ascii="Times New Roman" w:hAnsi="Times New Roman" w:cs="Times New Roman"/>
        </w:rPr>
      </w:pPr>
      <w:r w:rsidRPr="00794F44">
        <w:rPr>
          <w:rFonts w:ascii="Times New Roman" w:hAnsi="Times New Roman" w:cs="Times New Roman"/>
        </w:rPr>
        <w:t>"</w:t>
      </w:r>
      <w:proofErr w:type="spellStart"/>
      <w:r w:rsidRPr="00794F44">
        <w:rPr>
          <w:rFonts w:ascii="Times New Roman" w:hAnsi="Times New Roman" w:cs="Times New Roman"/>
        </w:rPr>
        <w:t>VaxDome’s</w:t>
      </w:r>
      <w:proofErr w:type="spellEnd"/>
      <w:r w:rsidRPr="00794F44">
        <w:rPr>
          <w:rFonts w:ascii="Times New Roman" w:hAnsi="Times New Roman" w:cs="Times New Roman"/>
        </w:rPr>
        <w:t xml:space="preserve"> hybrid technology is a really fresh take on how we can treat and prevent </w:t>
      </w:r>
      <w:r w:rsidR="00971EF3">
        <w:rPr>
          <w:rFonts w:ascii="Times New Roman" w:hAnsi="Times New Roman" w:cs="Times New Roman"/>
        </w:rPr>
        <w:t>viral infections in a wide variety of disease settings including</w:t>
      </w:r>
      <w:r w:rsidRPr="00794F44">
        <w:rPr>
          <w:rFonts w:ascii="Times New Roman" w:hAnsi="Times New Roman" w:cs="Times New Roman"/>
        </w:rPr>
        <w:t xml:space="preserve"> flu," said Paul Kim, CEO of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"Our Texas site has the right systems, advanced cell line technologies, and specialized technical staff to take this project from early process development all the way through to manufacturing the actual batches for clinical trials."</w:t>
      </w:r>
    </w:p>
    <w:p w14:paraId="07155045" w14:textId="77777777" w:rsidR="00794F44" w:rsidRPr="00794F44" w:rsidRDefault="00794F44" w:rsidP="00794F44">
      <w:pPr>
        <w:spacing w:after="0"/>
        <w:rPr>
          <w:rFonts w:ascii="Times New Roman" w:hAnsi="Times New Roman" w:cs="Times New Roman"/>
        </w:rPr>
      </w:pPr>
    </w:p>
    <w:p w14:paraId="57B52302" w14:textId="12E789E0" w:rsidR="00794F44" w:rsidRPr="00794F44" w:rsidRDefault="00794F44" w:rsidP="00794F44">
      <w:pPr>
        <w:spacing w:after="0"/>
        <w:rPr>
          <w:rFonts w:ascii="Times New Roman" w:hAnsi="Times New Roman" w:cs="Times New Roman"/>
        </w:rPr>
      </w:pPr>
      <w:r w:rsidRPr="00794F44">
        <w:rPr>
          <w:rFonts w:ascii="Times New Roman" w:hAnsi="Times New Roman" w:cs="Times New Roman"/>
        </w:rPr>
        <w:t xml:space="preserve">"We chose </w:t>
      </w: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because they can handle every step of the manufacturing process under one roof," said </w:t>
      </w:r>
      <w:r w:rsidR="0072360D" w:rsidRPr="00623E4C">
        <w:rPr>
          <w:rFonts w:ascii="Times New Roman" w:hAnsi="Times New Roman" w:cs="Times New Roman"/>
        </w:rPr>
        <w:t>De-</w:t>
      </w:r>
      <w:proofErr w:type="spellStart"/>
      <w:r w:rsidR="0072360D" w:rsidRPr="00623E4C">
        <w:rPr>
          <w:rFonts w:ascii="Times New Roman" w:hAnsi="Times New Roman" w:cs="Times New Roman"/>
        </w:rPr>
        <w:t>chu</w:t>
      </w:r>
      <w:proofErr w:type="spellEnd"/>
      <w:r w:rsidR="0072360D" w:rsidRPr="00623E4C">
        <w:rPr>
          <w:rFonts w:ascii="Times New Roman" w:hAnsi="Times New Roman" w:cs="Times New Roman"/>
        </w:rPr>
        <w:t xml:space="preserve"> </w:t>
      </w:r>
      <w:r w:rsidR="00D26D2F" w:rsidRPr="00623E4C">
        <w:rPr>
          <w:rFonts w:ascii="Times New Roman" w:hAnsi="Times New Roman" w:cs="Times New Roman"/>
        </w:rPr>
        <w:t>Christopher Tang</w:t>
      </w:r>
      <w:r w:rsidR="0072360D" w:rsidRPr="00623E4C">
        <w:rPr>
          <w:rFonts w:ascii="Times New Roman" w:hAnsi="Times New Roman" w:cs="Times New Roman"/>
        </w:rPr>
        <w:t>, PhD</w:t>
      </w:r>
      <w:r w:rsidRPr="00794F44">
        <w:rPr>
          <w:rFonts w:ascii="Times New Roman" w:hAnsi="Times New Roman" w:cs="Times New Roman"/>
        </w:rPr>
        <w:t xml:space="preserve">, CEO of </w:t>
      </w:r>
      <w:proofErr w:type="spellStart"/>
      <w:r w:rsidRPr="00794F44">
        <w:rPr>
          <w:rFonts w:ascii="Times New Roman" w:hAnsi="Times New Roman" w:cs="Times New Roman"/>
        </w:rPr>
        <w:t>VaxDome</w:t>
      </w:r>
      <w:proofErr w:type="spellEnd"/>
      <w:r w:rsidRPr="00794F44">
        <w:rPr>
          <w:rFonts w:ascii="Times New Roman" w:hAnsi="Times New Roman" w:cs="Times New Roman"/>
        </w:rPr>
        <w:t>. "Having development, analytical testing, and GMP production fully integrated at their Texas facility gives our team complete peace of mind as we move this candidate toward the clinic."</w:t>
      </w:r>
    </w:p>
    <w:p w14:paraId="5B0CE98E" w14:textId="77777777" w:rsidR="00794F44" w:rsidRPr="00794F44" w:rsidRDefault="00794F44" w:rsidP="00794F44">
      <w:pPr>
        <w:spacing w:after="0"/>
        <w:rPr>
          <w:rFonts w:ascii="Times New Roman" w:hAnsi="Times New Roman" w:cs="Times New Roman"/>
        </w:rPr>
      </w:pPr>
    </w:p>
    <w:p w14:paraId="4038D7E4" w14:textId="1968C0A8" w:rsidR="00CC0C0B" w:rsidRPr="00067095" w:rsidRDefault="00794F44" w:rsidP="00794F44">
      <w:pPr>
        <w:spacing w:after="0"/>
        <w:rPr>
          <w:rFonts w:ascii="Times New Roman" w:hAnsi="Times New Roman" w:cs="Times New Roman"/>
        </w:rPr>
      </w:pPr>
      <w:proofErr w:type="spellStart"/>
      <w:r w:rsidRPr="00794F44">
        <w:rPr>
          <w:rFonts w:ascii="Times New Roman" w:hAnsi="Times New Roman" w:cs="Times New Roman"/>
        </w:rPr>
        <w:t>Matica</w:t>
      </w:r>
      <w:proofErr w:type="spellEnd"/>
      <w:r w:rsidRPr="00794F44">
        <w:rPr>
          <w:rFonts w:ascii="Times New Roman" w:hAnsi="Times New Roman" w:cs="Times New Roman"/>
        </w:rPr>
        <w:t xml:space="preserve"> Bio will manage the entire technical transition between phases, ensuring the final vaccine meets all safety, purity, and regulatory standards</w:t>
      </w:r>
      <w:r w:rsidRPr="00067095">
        <w:rPr>
          <w:rFonts w:ascii="Times New Roman" w:hAnsi="Times New Roman" w:cs="Times New Roman"/>
        </w:rPr>
        <w:t>.</w:t>
      </w:r>
    </w:p>
    <w:p w14:paraId="24BBF7E0" w14:textId="77777777" w:rsidR="00794F44" w:rsidRPr="00067095" w:rsidRDefault="00794F44" w:rsidP="00794F44">
      <w:pPr>
        <w:spacing w:after="0"/>
        <w:rPr>
          <w:rFonts w:ascii="Times New Roman" w:hAnsi="Times New Roman" w:cs="Times New Roman"/>
        </w:rPr>
      </w:pPr>
    </w:p>
    <w:p w14:paraId="44736146" w14:textId="77777777" w:rsidR="00794F44" w:rsidRPr="00067095" w:rsidRDefault="00794F44" w:rsidP="00794F44">
      <w:pPr>
        <w:spacing w:after="0"/>
        <w:rPr>
          <w:rFonts w:ascii="Times New Roman" w:hAnsi="Times New Roman" w:cs="Times New Roman"/>
        </w:rPr>
      </w:pPr>
    </w:p>
    <w:p w14:paraId="2F0BDD9A" w14:textId="77777777" w:rsidR="00C350B2" w:rsidRPr="00C350B2" w:rsidRDefault="00794F44" w:rsidP="00C350B2">
      <w:pPr>
        <w:spacing w:after="0"/>
      </w:pPr>
      <w:r w:rsidRPr="00067095">
        <w:rPr>
          <w:rFonts w:ascii="Times New Roman" w:hAnsi="Times New Roman" w:cs="Times New Roman"/>
          <w:b/>
          <w:bCs/>
        </w:rPr>
        <w:t xml:space="preserve">About </w:t>
      </w:r>
      <w:proofErr w:type="spellStart"/>
      <w:r w:rsidRPr="00067095">
        <w:rPr>
          <w:rFonts w:ascii="Times New Roman" w:hAnsi="Times New Roman" w:cs="Times New Roman"/>
          <w:b/>
          <w:bCs/>
        </w:rPr>
        <w:t>Matica</w:t>
      </w:r>
      <w:proofErr w:type="spellEnd"/>
      <w:r w:rsidRPr="00067095">
        <w:rPr>
          <w:rFonts w:ascii="Times New Roman" w:hAnsi="Times New Roman" w:cs="Times New Roman"/>
          <w:b/>
          <w:bCs/>
        </w:rPr>
        <w:t xml:space="preserve"> Biotechnology, Inc.</w:t>
      </w:r>
      <w:r w:rsidRPr="00067095">
        <w:rPr>
          <w:rFonts w:ascii="Times New Roman" w:hAnsi="Times New Roman" w:cs="Times New Roman"/>
        </w:rPr>
        <w:br/>
      </w:r>
    </w:p>
    <w:p w14:paraId="52F8283C" w14:textId="77777777" w:rsidR="00C350B2" w:rsidRDefault="00C350B2" w:rsidP="00C350B2">
      <w:pPr>
        <w:spacing w:after="0"/>
      </w:pPr>
      <w:proofErr w:type="spellStart"/>
      <w:r w:rsidRPr="00C350B2">
        <w:lastRenderedPageBreak/>
        <w:t>Matica</w:t>
      </w:r>
      <w:proofErr w:type="spellEnd"/>
      <w:r w:rsidRPr="00C350B2">
        <w:t xml:space="preserve"> Biotechnology is a viral vector Contract Development and Manufacturing Organization (CDMO) that leverages advanced technologies at its purpose-built cGMP facility. With industry-leading expertise in process development, assay development, and cGMP manufacturing, </w:t>
      </w:r>
      <w:proofErr w:type="spellStart"/>
      <w:r w:rsidRPr="00C350B2">
        <w:t>Matica</w:t>
      </w:r>
      <w:proofErr w:type="spellEnd"/>
      <w:r w:rsidRPr="00C350B2">
        <w:t xml:space="preserve"> Bio serves as a trusted partner, seamlessly supporting its clients with streamlined operations throughout every stage of projects. Collaborating across five </w:t>
      </w:r>
      <w:proofErr w:type="spellStart"/>
      <w:r w:rsidRPr="00C350B2">
        <w:t>Matica</w:t>
      </w:r>
      <w:proofErr w:type="spellEnd"/>
      <w:r w:rsidRPr="00C350B2">
        <w:t xml:space="preserve"> sites worldwide, </w:t>
      </w:r>
      <w:proofErr w:type="spellStart"/>
      <w:r w:rsidRPr="00C350B2">
        <w:t>Matica</w:t>
      </w:r>
      <w:proofErr w:type="spellEnd"/>
      <w:r w:rsidRPr="00C350B2">
        <w:t xml:space="preserve"> Bio delivers excellence in the CDMO domain through innovations such as </w:t>
      </w:r>
      <w:proofErr w:type="spellStart"/>
      <w:r w:rsidRPr="00C350B2">
        <w:t>MatiMax</w:t>
      </w:r>
      <w:proofErr w:type="spellEnd"/>
      <w:r w:rsidRPr="00C350B2">
        <w:t>™ proprietary cell lines, in-line process monitoring, and single-use technologies.</w:t>
      </w:r>
    </w:p>
    <w:p w14:paraId="529530BA" w14:textId="77777777" w:rsidR="00C350B2" w:rsidRPr="00C350B2" w:rsidRDefault="00C350B2" w:rsidP="00C350B2">
      <w:pPr>
        <w:spacing w:after="0"/>
      </w:pPr>
    </w:p>
    <w:p w14:paraId="152C75BE" w14:textId="77777777" w:rsidR="00C350B2" w:rsidRDefault="00C350B2" w:rsidP="00C350B2">
      <w:pPr>
        <w:spacing w:after="0"/>
        <w:rPr>
          <w:rFonts w:ascii="Times New Roman" w:hAnsi="Times New Roman" w:cs="Times New Roman"/>
        </w:rPr>
      </w:pPr>
      <w:r w:rsidRPr="00C350B2">
        <w:rPr>
          <w:rFonts w:ascii="Times New Roman" w:hAnsi="Times New Roman" w:cs="Times New Roman"/>
        </w:rPr>
        <w:t xml:space="preserve">In addition to its manufacturing and development capabilities, </w:t>
      </w:r>
      <w:proofErr w:type="spellStart"/>
      <w:r w:rsidRPr="00C350B2">
        <w:rPr>
          <w:rFonts w:ascii="Times New Roman" w:hAnsi="Times New Roman" w:cs="Times New Roman"/>
        </w:rPr>
        <w:t>Matica</w:t>
      </w:r>
      <w:proofErr w:type="spellEnd"/>
      <w:r w:rsidRPr="00C350B2">
        <w:rPr>
          <w:rFonts w:ascii="Times New Roman" w:hAnsi="Times New Roman" w:cs="Times New Roman"/>
        </w:rPr>
        <w:t xml:space="preserve"> Bio supports integrated investigator-initiated trial (IIT) and translational development programs through collaborative global platform models that connect U.S.-based manufacturing with leading international clinical ecosystems. These integrated frameworks are designed to accelerate early clinical development, enable globally credible clinical datasets, and support scalable pathways from translational research to global clinical expansion.</w:t>
      </w:r>
    </w:p>
    <w:p w14:paraId="4ED6BF7D" w14:textId="77777777" w:rsidR="00C350B2" w:rsidRPr="00C350B2" w:rsidRDefault="00C350B2" w:rsidP="00C350B2">
      <w:pPr>
        <w:spacing w:after="0"/>
        <w:rPr>
          <w:rFonts w:ascii="Times New Roman" w:hAnsi="Times New Roman" w:cs="Times New Roman"/>
        </w:rPr>
      </w:pPr>
    </w:p>
    <w:p w14:paraId="65ADBBBC" w14:textId="77777777" w:rsidR="00C350B2" w:rsidRPr="00C350B2" w:rsidRDefault="00C350B2" w:rsidP="00C350B2">
      <w:pPr>
        <w:spacing w:after="0"/>
        <w:rPr>
          <w:rFonts w:ascii="Times New Roman" w:hAnsi="Times New Roman" w:cs="Times New Roman"/>
        </w:rPr>
      </w:pPr>
      <w:r w:rsidRPr="00C350B2">
        <w:rPr>
          <w:rFonts w:ascii="Times New Roman" w:hAnsi="Times New Roman" w:cs="Times New Roman"/>
        </w:rPr>
        <w:t>Visit www.maticabio.com for more information.</w:t>
      </w:r>
    </w:p>
    <w:p w14:paraId="4E6C5FAD" w14:textId="77777777" w:rsidR="00794F44" w:rsidRPr="00067095" w:rsidRDefault="00794F44" w:rsidP="00794F44">
      <w:pPr>
        <w:pStyle w:val="ab"/>
        <w:spacing w:before="0" w:beforeAutospacing="0" w:after="0" w:afterAutospacing="0"/>
        <w:rPr>
          <w:rFonts w:eastAsiaTheme="minorEastAsia"/>
          <w:b/>
          <w:bCs/>
          <w:kern w:val="2"/>
          <w14:ligatures w14:val="standardContextual"/>
        </w:rPr>
      </w:pPr>
    </w:p>
    <w:p w14:paraId="038C703A" w14:textId="72818C55" w:rsidR="00794F44" w:rsidRPr="00067095" w:rsidRDefault="002D5A38" w:rsidP="00794F44">
      <w:pPr>
        <w:pStyle w:val="ab"/>
        <w:spacing w:before="0" w:beforeAutospacing="0" w:after="0" w:afterAutospacing="0"/>
        <w:rPr>
          <w:rFonts w:eastAsiaTheme="minorEastAsia"/>
          <w:kern w:val="2"/>
          <w14:ligatures w14:val="standardContextual"/>
        </w:rPr>
      </w:pPr>
      <w:proofErr w:type="spellStart"/>
      <w:r w:rsidRPr="00067095">
        <w:rPr>
          <w:rFonts w:eastAsiaTheme="minorEastAsia"/>
          <w:b/>
          <w:bCs/>
          <w:kern w:val="2"/>
          <w14:ligatures w14:val="standardContextual"/>
        </w:rPr>
        <w:t>Matica</w:t>
      </w:r>
      <w:proofErr w:type="spellEnd"/>
      <w:r w:rsidR="00794F44" w:rsidRPr="00067095">
        <w:rPr>
          <w:rFonts w:eastAsiaTheme="minorEastAsia"/>
          <w:b/>
          <w:bCs/>
          <w:kern w:val="2"/>
          <w14:ligatures w14:val="standardContextual"/>
        </w:rPr>
        <w:t xml:space="preserve"> Contact</w:t>
      </w:r>
      <w:r w:rsidR="00794F44" w:rsidRPr="00067095">
        <w:rPr>
          <w:rFonts w:eastAsiaTheme="minorEastAsia"/>
          <w:b/>
          <w:bCs/>
          <w:kern w:val="2"/>
          <w:lang w:eastAsia="ko-KR"/>
          <w14:ligatures w14:val="standardContextual"/>
        </w:rPr>
        <w:br/>
      </w:r>
      <w:r w:rsidR="00623E4C" w:rsidRPr="00067095">
        <w:rPr>
          <w:rFonts w:eastAsiaTheme="minorEastAsia"/>
          <w:kern w:val="2"/>
          <w14:ligatures w14:val="standardContextual"/>
        </w:rPr>
        <w:t>Min Park</w:t>
      </w:r>
      <w:r w:rsidR="00794F44" w:rsidRPr="00067095">
        <w:rPr>
          <w:rFonts w:eastAsiaTheme="minorEastAsia"/>
          <w:kern w:val="2"/>
          <w14:ligatures w14:val="standardContextual"/>
        </w:rPr>
        <w:br/>
      </w:r>
      <w:r w:rsidRPr="00067095">
        <w:rPr>
          <w:rFonts w:eastAsiaTheme="minorEastAsia"/>
          <w:kern w:val="2"/>
          <w:lang w:eastAsia="ko-KR"/>
          <w14:ligatures w14:val="standardContextual"/>
        </w:rPr>
        <w:t>Chief Commercial Officer</w:t>
      </w:r>
    </w:p>
    <w:p w14:paraId="3DBA197E" w14:textId="2CF10590" w:rsidR="00794F44" w:rsidRPr="00067095" w:rsidRDefault="00794F44" w:rsidP="00794F44">
      <w:pPr>
        <w:pStyle w:val="ab"/>
        <w:spacing w:before="0" w:beforeAutospacing="0" w:after="0" w:afterAutospacing="0"/>
        <w:rPr>
          <w:rFonts w:eastAsiaTheme="minorEastAsia"/>
          <w:kern w:val="2"/>
          <w:lang w:eastAsia="ko-KR"/>
          <w14:ligatures w14:val="standardContextual"/>
        </w:rPr>
      </w:pPr>
      <w:proofErr w:type="spellStart"/>
      <w:r w:rsidRPr="00067095">
        <w:rPr>
          <w:rFonts w:eastAsiaTheme="minorEastAsia"/>
          <w:kern w:val="2"/>
          <w14:ligatures w14:val="standardContextual"/>
        </w:rPr>
        <w:t>Matica</w:t>
      </w:r>
      <w:proofErr w:type="spellEnd"/>
      <w:r w:rsidRPr="00067095">
        <w:rPr>
          <w:rFonts w:eastAsiaTheme="minorEastAsia"/>
          <w:kern w:val="2"/>
          <w14:ligatures w14:val="standardContextual"/>
        </w:rPr>
        <w:t xml:space="preserve"> Biotechnology</w:t>
      </w:r>
      <w:r w:rsidRPr="00067095">
        <w:rPr>
          <w:rFonts w:eastAsiaTheme="minorEastAsia"/>
          <w:kern w:val="2"/>
          <w14:ligatures w14:val="standardContextual"/>
        </w:rPr>
        <w:br/>
      </w:r>
      <w:hyperlink r:id="rId6" w:history="1">
        <w:r w:rsidR="005C0739" w:rsidRPr="00067095">
          <w:rPr>
            <w:rFonts w:eastAsiaTheme="minorEastAsia"/>
            <w:kern w:val="2"/>
            <w:lang w:eastAsia="ko-KR"/>
            <w14:ligatures w14:val="standardContextual"/>
          </w:rPr>
          <w:t>sales@maticabio.com</w:t>
        </w:r>
      </w:hyperlink>
      <w:r w:rsidRPr="00067095">
        <w:rPr>
          <w:rFonts w:eastAsiaTheme="minorEastAsia"/>
          <w:kern w:val="2"/>
          <w14:ligatures w14:val="standardContextual"/>
        </w:rPr>
        <w:t xml:space="preserve"> </w:t>
      </w:r>
    </w:p>
    <w:p w14:paraId="2E3C5F12" w14:textId="77777777" w:rsidR="00794F44" w:rsidRPr="00067095" w:rsidRDefault="00794F44" w:rsidP="00794F44">
      <w:pPr>
        <w:spacing w:after="0"/>
        <w:rPr>
          <w:rFonts w:ascii="Times New Roman" w:hAnsi="Times New Roman" w:cs="Times New Roman"/>
        </w:rPr>
      </w:pPr>
    </w:p>
    <w:p w14:paraId="3056510D" w14:textId="77777777" w:rsidR="00794F44" w:rsidRPr="00067095" w:rsidRDefault="00794F44" w:rsidP="00794F44">
      <w:pPr>
        <w:spacing w:after="0"/>
        <w:rPr>
          <w:rFonts w:ascii="Times New Roman" w:hAnsi="Times New Roman" w:cs="Times New Roman"/>
        </w:rPr>
      </w:pPr>
    </w:p>
    <w:p w14:paraId="681ACBBE" w14:textId="73BF1768" w:rsidR="00794F44" w:rsidRPr="00067095" w:rsidRDefault="00794F44" w:rsidP="00794F44">
      <w:pPr>
        <w:spacing w:after="0"/>
        <w:rPr>
          <w:rFonts w:ascii="Times New Roman" w:hAnsi="Times New Roman" w:cs="Times New Roman"/>
          <w:b/>
          <w:bCs/>
        </w:rPr>
      </w:pPr>
      <w:r w:rsidRPr="00067095">
        <w:rPr>
          <w:rFonts w:ascii="Times New Roman" w:hAnsi="Times New Roman" w:cs="Times New Roman"/>
          <w:b/>
          <w:bCs/>
        </w:rPr>
        <w:t xml:space="preserve">About </w:t>
      </w:r>
      <w:proofErr w:type="spellStart"/>
      <w:r w:rsidRPr="00067095">
        <w:rPr>
          <w:rFonts w:ascii="Times New Roman" w:hAnsi="Times New Roman" w:cs="Times New Roman"/>
          <w:b/>
          <w:bCs/>
        </w:rPr>
        <w:t>VaxDome</w:t>
      </w:r>
      <w:proofErr w:type="spellEnd"/>
    </w:p>
    <w:p w14:paraId="3A36BEB9" w14:textId="69315467" w:rsidR="00B20AC0" w:rsidRDefault="00794F44" w:rsidP="00794F44">
      <w:pPr>
        <w:spacing w:after="0"/>
        <w:rPr>
          <w:rFonts w:ascii="Arial" w:hAnsi="Arial" w:cs="Arial"/>
        </w:rPr>
      </w:pPr>
      <w:proofErr w:type="spellStart"/>
      <w:r w:rsidRPr="00067095">
        <w:rPr>
          <w:rFonts w:ascii="Times New Roman" w:hAnsi="Times New Roman" w:cs="Times New Roman"/>
        </w:rPr>
        <w:t>VaxDome</w:t>
      </w:r>
      <w:proofErr w:type="spellEnd"/>
      <w:r w:rsidRPr="00067095">
        <w:rPr>
          <w:rFonts w:ascii="Times New Roman" w:hAnsi="Times New Roman" w:cs="Times New Roman"/>
        </w:rPr>
        <w:t xml:space="preserve"> </w:t>
      </w:r>
      <w:r w:rsidR="006D6A3C" w:rsidRPr="00067095">
        <w:rPr>
          <w:rFonts w:ascii="Times New Roman" w:hAnsi="Times New Roman" w:cs="Times New Roman"/>
        </w:rPr>
        <w:t>Inc.</w:t>
      </w:r>
      <w:r w:rsidRPr="00067095">
        <w:rPr>
          <w:rFonts w:ascii="Times New Roman" w:hAnsi="Times New Roman" w:cs="Times New Roman"/>
        </w:rPr>
        <w:t xml:space="preserve"> is a </w:t>
      </w:r>
      <w:r w:rsidR="00A14058" w:rsidRPr="00067095">
        <w:rPr>
          <w:rFonts w:ascii="Times New Roman" w:hAnsi="Times New Roman" w:cs="Times New Roman"/>
        </w:rPr>
        <w:t>Fort Worth</w:t>
      </w:r>
      <w:r w:rsidR="001E00A6" w:rsidRPr="00067095">
        <w:rPr>
          <w:rFonts w:ascii="Times New Roman" w:hAnsi="Times New Roman" w:cs="Times New Roman"/>
        </w:rPr>
        <w:t xml:space="preserve">, </w:t>
      </w:r>
      <w:r w:rsidRPr="00067095">
        <w:rPr>
          <w:rFonts w:ascii="Times New Roman" w:hAnsi="Times New Roman" w:cs="Times New Roman"/>
        </w:rPr>
        <w:t>Texas-based biotechnology company</w:t>
      </w:r>
      <w:r w:rsidR="00513521" w:rsidRPr="00067095">
        <w:rPr>
          <w:rFonts w:ascii="Times New Roman" w:hAnsi="Times New Roman" w:cs="Times New Roman"/>
        </w:rPr>
        <w:t xml:space="preserve"> located at UNT</w:t>
      </w:r>
      <w:r w:rsidR="00CF5AEF" w:rsidRPr="00067095">
        <w:rPr>
          <w:rFonts w:ascii="Times New Roman" w:hAnsi="Times New Roman" w:cs="Times New Roman"/>
        </w:rPr>
        <w:t xml:space="preserve"> Health </w:t>
      </w:r>
      <w:r w:rsidR="00497079" w:rsidRPr="00067095">
        <w:rPr>
          <w:rFonts w:ascii="Times New Roman" w:hAnsi="Times New Roman" w:cs="Times New Roman"/>
        </w:rPr>
        <w:t>Fort Worth</w:t>
      </w:r>
      <w:r w:rsidRPr="00067095">
        <w:rPr>
          <w:rFonts w:ascii="Times New Roman" w:hAnsi="Times New Roman" w:cs="Times New Roman"/>
        </w:rPr>
        <w:t xml:space="preserve"> on a mission to deliver highly adaptable therapeutic options for global infectious disease threats. The company's core strength lies in its proprietary </w:t>
      </w:r>
      <w:r w:rsidR="0054484E" w:rsidRPr="00067095">
        <w:rPr>
          <w:rFonts w:ascii="Times New Roman" w:hAnsi="Times New Roman" w:cs="Times New Roman"/>
        </w:rPr>
        <w:t>antiviral</w:t>
      </w:r>
      <w:r w:rsidRPr="00067095">
        <w:rPr>
          <w:rFonts w:ascii="Times New Roman" w:hAnsi="Times New Roman" w:cs="Times New Roman"/>
        </w:rPr>
        <w:t xml:space="preserve">-vaccine </w:t>
      </w:r>
      <w:r w:rsidR="0054484E" w:rsidRPr="00067095">
        <w:rPr>
          <w:rFonts w:ascii="Times New Roman" w:hAnsi="Times New Roman" w:cs="Times New Roman"/>
        </w:rPr>
        <w:t>hybrid</w:t>
      </w:r>
      <w:r w:rsidRPr="00067095">
        <w:rPr>
          <w:rFonts w:ascii="Times New Roman" w:hAnsi="Times New Roman" w:cs="Times New Roman"/>
        </w:rPr>
        <w:t xml:space="preserve"> platform, which is designed to provide antigen- and mutation-agnostic protection against rapidly evolving pathogens. By developing </w:t>
      </w:r>
      <w:proofErr w:type="spellStart"/>
      <w:r w:rsidR="00FA26A0" w:rsidRPr="00067095">
        <w:rPr>
          <w:rFonts w:ascii="Times New Roman" w:hAnsi="Times New Roman" w:cs="Times New Roman"/>
        </w:rPr>
        <w:t>VaxDome’s</w:t>
      </w:r>
      <w:proofErr w:type="spellEnd"/>
      <w:r w:rsidR="00FA26A0" w:rsidRPr="00067095">
        <w:rPr>
          <w:rFonts w:ascii="Times New Roman" w:hAnsi="Times New Roman" w:cs="Times New Roman"/>
        </w:rPr>
        <w:t xml:space="preserve"> proprietary </w:t>
      </w:r>
      <w:proofErr w:type="spellStart"/>
      <w:r w:rsidR="00FA26A0" w:rsidRPr="00067095">
        <w:rPr>
          <w:rFonts w:ascii="Times New Roman" w:hAnsi="Times New Roman" w:cs="Times New Roman"/>
        </w:rPr>
        <w:t>zIFV</w:t>
      </w:r>
      <w:proofErr w:type="spellEnd"/>
      <w:r w:rsidRPr="00067095">
        <w:rPr>
          <w:rFonts w:ascii="Times New Roman" w:hAnsi="Times New Roman" w:cs="Times New Roman"/>
        </w:rPr>
        <w:t xml:space="preserve"> technologies that mobilize rapid innate and adaptive immune responses without inducing harmful systemic inflammation, </w:t>
      </w:r>
      <w:proofErr w:type="spellStart"/>
      <w:r w:rsidRPr="00067095">
        <w:rPr>
          <w:rFonts w:ascii="Times New Roman" w:hAnsi="Times New Roman" w:cs="Times New Roman"/>
        </w:rPr>
        <w:t>VaxDome</w:t>
      </w:r>
      <w:proofErr w:type="spellEnd"/>
      <w:r w:rsidRPr="00067095">
        <w:rPr>
          <w:rFonts w:ascii="Times New Roman" w:hAnsi="Times New Roman" w:cs="Times New Roman"/>
        </w:rPr>
        <w:t xml:space="preserve"> focuses on</w:t>
      </w:r>
      <w:r w:rsidR="002324EF" w:rsidRPr="00067095">
        <w:rPr>
          <w:rFonts w:ascii="Times New Roman" w:hAnsi="Times New Roman" w:cs="Times New Roman"/>
        </w:rPr>
        <w:t xml:space="preserve"> the development of</w:t>
      </w:r>
      <w:r w:rsidR="00A722F3" w:rsidRPr="00067095">
        <w:rPr>
          <w:rFonts w:ascii="Times New Roman" w:hAnsi="Times New Roman" w:cs="Times New Roman"/>
        </w:rPr>
        <w:t xml:space="preserve"> safe,</w:t>
      </w:r>
      <w:r w:rsidR="002324EF" w:rsidRPr="00067095">
        <w:rPr>
          <w:rFonts w:ascii="Times New Roman" w:hAnsi="Times New Roman" w:cs="Times New Roman"/>
        </w:rPr>
        <w:t xml:space="preserve"> </w:t>
      </w:r>
      <w:r w:rsidR="0020337C" w:rsidRPr="00067095">
        <w:rPr>
          <w:rFonts w:ascii="Times New Roman" w:hAnsi="Times New Roman" w:cs="Times New Roman"/>
        </w:rPr>
        <w:t>effective</w:t>
      </w:r>
      <w:r w:rsidR="00A722F3" w:rsidRPr="00067095">
        <w:rPr>
          <w:rFonts w:ascii="Times New Roman" w:hAnsi="Times New Roman" w:cs="Times New Roman"/>
        </w:rPr>
        <w:t>, rapid, and economic</w:t>
      </w:r>
      <w:r w:rsidR="0020337C" w:rsidRPr="00067095">
        <w:rPr>
          <w:rFonts w:ascii="Times New Roman" w:hAnsi="Times New Roman" w:cs="Times New Roman"/>
        </w:rPr>
        <w:t xml:space="preserve"> countermeasures against</w:t>
      </w:r>
      <w:r w:rsidRPr="00067095">
        <w:rPr>
          <w:rFonts w:ascii="Times New Roman" w:hAnsi="Times New Roman" w:cs="Times New Roman"/>
        </w:rPr>
        <w:t xml:space="preserve"> complex viral challenges </w:t>
      </w:r>
      <w:r w:rsidR="004B2202" w:rsidRPr="00067095">
        <w:rPr>
          <w:rFonts w:ascii="Times New Roman" w:hAnsi="Times New Roman" w:cs="Times New Roman"/>
        </w:rPr>
        <w:t xml:space="preserve">without the requirement to characterize viral genomes and </w:t>
      </w:r>
      <w:r w:rsidR="005C44F4" w:rsidRPr="00067095">
        <w:rPr>
          <w:rFonts w:ascii="Times New Roman" w:hAnsi="Times New Roman" w:cs="Times New Roman"/>
        </w:rPr>
        <w:t>unforeseeable mutations in advance</w:t>
      </w:r>
      <w:r w:rsidR="004A26CF" w:rsidRPr="00067095">
        <w:rPr>
          <w:rFonts w:ascii="Times New Roman" w:hAnsi="Times New Roman" w:cs="Times New Roman"/>
        </w:rPr>
        <w:t xml:space="preserve">. </w:t>
      </w:r>
      <w:proofErr w:type="spellStart"/>
      <w:r w:rsidR="004A26CF" w:rsidRPr="00067095">
        <w:rPr>
          <w:rFonts w:ascii="Times New Roman" w:hAnsi="Times New Roman" w:cs="Times New Roman"/>
        </w:rPr>
        <w:t>zIFV’s</w:t>
      </w:r>
      <w:proofErr w:type="spellEnd"/>
      <w:r w:rsidR="004A26CF" w:rsidRPr="00067095">
        <w:rPr>
          <w:rFonts w:ascii="Times New Roman" w:hAnsi="Times New Roman" w:cs="Times New Roman"/>
        </w:rPr>
        <w:t xml:space="preserve"> potential to arrest lung cancer in situ</w:t>
      </w:r>
      <w:r w:rsidR="00B44316" w:rsidRPr="00067095">
        <w:rPr>
          <w:rFonts w:ascii="Times New Roman" w:hAnsi="Times New Roman" w:cs="Times New Roman"/>
        </w:rPr>
        <w:t xml:space="preserve"> by rapid generation of tertiary lymphoid structures within </w:t>
      </w:r>
      <w:r w:rsidR="00FE1E0E" w:rsidRPr="00067095">
        <w:rPr>
          <w:rFonts w:ascii="Times New Roman" w:hAnsi="Times New Roman" w:cs="Times New Roman"/>
        </w:rPr>
        <w:t xml:space="preserve">tumors in conjunction with its ability to mitigate </w:t>
      </w:r>
      <w:proofErr w:type="spellStart"/>
      <w:r w:rsidR="00FE1E0E" w:rsidRPr="00067095">
        <w:rPr>
          <w:rFonts w:ascii="Times New Roman" w:hAnsi="Times New Roman" w:cs="Times New Roman"/>
        </w:rPr>
        <w:t>lymphopenia</w:t>
      </w:r>
      <w:proofErr w:type="spellEnd"/>
      <w:r w:rsidR="00FE1E0E" w:rsidRPr="00067095">
        <w:rPr>
          <w:rFonts w:ascii="Times New Roman" w:hAnsi="Times New Roman" w:cs="Times New Roman"/>
        </w:rPr>
        <w:t xml:space="preserve"> could </w:t>
      </w:r>
      <w:r w:rsidR="00041277" w:rsidRPr="00067095">
        <w:rPr>
          <w:rFonts w:ascii="Times New Roman" w:hAnsi="Times New Roman" w:cs="Times New Roman"/>
        </w:rPr>
        <w:t>spawn</w:t>
      </w:r>
      <w:r w:rsidR="004547C8" w:rsidRPr="00067095">
        <w:rPr>
          <w:rFonts w:ascii="Times New Roman" w:hAnsi="Times New Roman" w:cs="Times New Roman"/>
        </w:rPr>
        <w:t xml:space="preserve"> new therapies that will endure to change the medical landsca</w:t>
      </w:r>
      <w:r w:rsidR="004547C8" w:rsidRPr="005C0739">
        <w:rPr>
          <w:rFonts w:ascii="Arial" w:hAnsi="Arial" w:cs="Arial"/>
        </w:rPr>
        <w:t>pe</w:t>
      </w:r>
      <w:r w:rsidRPr="005C0739">
        <w:rPr>
          <w:rFonts w:ascii="Arial" w:hAnsi="Arial" w:cs="Arial"/>
        </w:rPr>
        <w:t>.</w:t>
      </w:r>
      <w:r w:rsidR="00200425" w:rsidRPr="00833736">
        <w:rPr>
          <w:rFonts w:ascii="Arial" w:hAnsi="Arial" w:cs="Arial"/>
        </w:rPr>
        <w:t xml:space="preserve"> </w:t>
      </w:r>
      <w:r w:rsidR="005C44F4" w:rsidRPr="00833736">
        <w:rPr>
          <w:rFonts w:ascii="Arial" w:hAnsi="Arial" w:cs="Arial"/>
        </w:rPr>
        <w:t xml:space="preserve"> </w:t>
      </w:r>
    </w:p>
    <w:p w14:paraId="193BCF4F" w14:textId="7CB14F7F" w:rsidR="00794F44" w:rsidRPr="00E87FDB" w:rsidRDefault="00794F44" w:rsidP="00E87FDB">
      <w:pPr>
        <w:rPr>
          <w:rFonts w:ascii="Arial" w:hAnsi="Arial" w:cs="Arial"/>
        </w:rPr>
      </w:pPr>
    </w:p>
    <w:sectPr w:rsidR="00794F44" w:rsidRPr="00E87F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EE33" w14:textId="77777777" w:rsidR="009C7A6D" w:rsidRDefault="009C7A6D" w:rsidP="00B20AC0">
      <w:pPr>
        <w:spacing w:after="0" w:line="240" w:lineRule="auto"/>
      </w:pPr>
      <w:r>
        <w:separator/>
      </w:r>
    </w:p>
  </w:endnote>
  <w:endnote w:type="continuationSeparator" w:id="0">
    <w:p w14:paraId="48AFF279" w14:textId="77777777" w:rsidR="009C7A6D" w:rsidRDefault="009C7A6D" w:rsidP="00B2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7D08" w14:textId="77777777" w:rsidR="00B20AC0" w:rsidRDefault="00B20AC0">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E181" w14:textId="77777777" w:rsidR="00B20AC0" w:rsidRDefault="00B20AC0">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AEDA" w14:textId="77777777" w:rsidR="00B20AC0" w:rsidRDefault="00B20AC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5FF6C" w14:textId="77777777" w:rsidR="009C7A6D" w:rsidRDefault="009C7A6D" w:rsidP="00B20AC0">
      <w:pPr>
        <w:spacing w:after="0" w:line="240" w:lineRule="auto"/>
      </w:pPr>
      <w:r>
        <w:separator/>
      </w:r>
    </w:p>
  </w:footnote>
  <w:footnote w:type="continuationSeparator" w:id="0">
    <w:p w14:paraId="697A7957" w14:textId="77777777" w:rsidR="009C7A6D" w:rsidRDefault="009C7A6D" w:rsidP="00B2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4A67" w14:textId="77777777" w:rsidR="00B20AC0" w:rsidRDefault="00B20AC0">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C49E" w14:textId="77777777" w:rsidR="00B20AC0" w:rsidRDefault="00B20AC0">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DA4A" w14:textId="77777777" w:rsidR="00B20AC0" w:rsidRDefault="00B20AC0">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44"/>
    <w:rsid w:val="00041277"/>
    <w:rsid w:val="00067095"/>
    <w:rsid w:val="00071CFE"/>
    <w:rsid w:val="000B5D56"/>
    <w:rsid w:val="00174BB1"/>
    <w:rsid w:val="001A02E9"/>
    <w:rsid w:val="001C42F6"/>
    <w:rsid w:val="001E00A6"/>
    <w:rsid w:val="00200425"/>
    <w:rsid w:val="0020337C"/>
    <w:rsid w:val="002057A8"/>
    <w:rsid w:val="002324EF"/>
    <w:rsid w:val="00275FAC"/>
    <w:rsid w:val="002A0E43"/>
    <w:rsid w:val="002A4076"/>
    <w:rsid w:val="002B4767"/>
    <w:rsid w:val="002D5A38"/>
    <w:rsid w:val="003020B7"/>
    <w:rsid w:val="00310B65"/>
    <w:rsid w:val="003E3A20"/>
    <w:rsid w:val="004217F4"/>
    <w:rsid w:val="004528A6"/>
    <w:rsid w:val="004547C8"/>
    <w:rsid w:val="00497079"/>
    <w:rsid w:val="004A26CF"/>
    <w:rsid w:val="004B2202"/>
    <w:rsid w:val="004E5BB4"/>
    <w:rsid w:val="00513521"/>
    <w:rsid w:val="00513F8D"/>
    <w:rsid w:val="005210EF"/>
    <w:rsid w:val="0054484E"/>
    <w:rsid w:val="005C0739"/>
    <w:rsid w:val="005C44F4"/>
    <w:rsid w:val="005F0C3A"/>
    <w:rsid w:val="00604C4C"/>
    <w:rsid w:val="00623E4C"/>
    <w:rsid w:val="006577C1"/>
    <w:rsid w:val="00666686"/>
    <w:rsid w:val="006A7BD8"/>
    <w:rsid w:val="006B7AD3"/>
    <w:rsid w:val="006C6E75"/>
    <w:rsid w:val="006D6A3C"/>
    <w:rsid w:val="0072360D"/>
    <w:rsid w:val="00794F44"/>
    <w:rsid w:val="007D2217"/>
    <w:rsid w:val="007F4397"/>
    <w:rsid w:val="007F57AD"/>
    <w:rsid w:val="00826CBE"/>
    <w:rsid w:val="00833736"/>
    <w:rsid w:val="00851E0F"/>
    <w:rsid w:val="0086151E"/>
    <w:rsid w:val="00887ED8"/>
    <w:rsid w:val="00891EF0"/>
    <w:rsid w:val="008D3DEC"/>
    <w:rsid w:val="008F511C"/>
    <w:rsid w:val="00971EF3"/>
    <w:rsid w:val="009C7A6D"/>
    <w:rsid w:val="00A14058"/>
    <w:rsid w:val="00A420D4"/>
    <w:rsid w:val="00A722F3"/>
    <w:rsid w:val="00B20AC0"/>
    <w:rsid w:val="00B22DF4"/>
    <w:rsid w:val="00B44316"/>
    <w:rsid w:val="00B74A33"/>
    <w:rsid w:val="00B939AF"/>
    <w:rsid w:val="00BC7296"/>
    <w:rsid w:val="00BE3508"/>
    <w:rsid w:val="00C350B2"/>
    <w:rsid w:val="00CC0C0B"/>
    <w:rsid w:val="00CF5AEF"/>
    <w:rsid w:val="00D26D2F"/>
    <w:rsid w:val="00D44078"/>
    <w:rsid w:val="00DB3EA5"/>
    <w:rsid w:val="00DF45C1"/>
    <w:rsid w:val="00E51F67"/>
    <w:rsid w:val="00E77C4A"/>
    <w:rsid w:val="00E87FDB"/>
    <w:rsid w:val="00ED2CEB"/>
    <w:rsid w:val="00F35F83"/>
    <w:rsid w:val="00F4124B"/>
    <w:rsid w:val="00F842AA"/>
    <w:rsid w:val="00FA26A0"/>
    <w:rsid w:val="00FE1E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3014"/>
  <w15:chartTrackingRefBased/>
  <w15:docId w15:val="{5E8974BA-C4A6-402B-9852-688B3762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94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94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94F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94F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94F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94F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4F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4F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4F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94F44"/>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794F44"/>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794F44"/>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794F44"/>
    <w:rPr>
      <w:rFonts w:eastAsiaTheme="majorEastAsia" w:cstheme="majorBidi"/>
      <w:i/>
      <w:iCs/>
      <w:color w:val="0F4761" w:themeColor="accent1" w:themeShade="BF"/>
    </w:rPr>
  </w:style>
  <w:style w:type="character" w:customStyle="1" w:styleId="5Char">
    <w:name w:val="제목 5 Char"/>
    <w:basedOn w:val="a0"/>
    <w:link w:val="5"/>
    <w:uiPriority w:val="9"/>
    <w:semiHidden/>
    <w:rsid w:val="00794F44"/>
    <w:rPr>
      <w:rFonts w:eastAsiaTheme="majorEastAsia" w:cstheme="majorBidi"/>
      <w:color w:val="0F4761" w:themeColor="accent1" w:themeShade="BF"/>
    </w:rPr>
  </w:style>
  <w:style w:type="character" w:customStyle="1" w:styleId="6Char">
    <w:name w:val="제목 6 Char"/>
    <w:basedOn w:val="a0"/>
    <w:link w:val="6"/>
    <w:uiPriority w:val="9"/>
    <w:semiHidden/>
    <w:rsid w:val="00794F44"/>
    <w:rPr>
      <w:rFonts w:eastAsiaTheme="majorEastAsia" w:cstheme="majorBidi"/>
      <w:i/>
      <w:iCs/>
      <w:color w:val="595959" w:themeColor="text1" w:themeTint="A6"/>
    </w:rPr>
  </w:style>
  <w:style w:type="character" w:customStyle="1" w:styleId="7Char">
    <w:name w:val="제목 7 Char"/>
    <w:basedOn w:val="a0"/>
    <w:link w:val="7"/>
    <w:uiPriority w:val="9"/>
    <w:semiHidden/>
    <w:rsid w:val="00794F44"/>
    <w:rPr>
      <w:rFonts w:eastAsiaTheme="majorEastAsia" w:cstheme="majorBidi"/>
      <w:color w:val="595959" w:themeColor="text1" w:themeTint="A6"/>
    </w:rPr>
  </w:style>
  <w:style w:type="character" w:customStyle="1" w:styleId="8Char">
    <w:name w:val="제목 8 Char"/>
    <w:basedOn w:val="a0"/>
    <w:link w:val="8"/>
    <w:uiPriority w:val="9"/>
    <w:semiHidden/>
    <w:rsid w:val="00794F44"/>
    <w:rPr>
      <w:rFonts w:eastAsiaTheme="majorEastAsia" w:cstheme="majorBidi"/>
      <w:i/>
      <w:iCs/>
      <w:color w:val="272727" w:themeColor="text1" w:themeTint="D8"/>
    </w:rPr>
  </w:style>
  <w:style w:type="character" w:customStyle="1" w:styleId="9Char">
    <w:name w:val="제목 9 Char"/>
    <w:basedOn w:val="a0"/>
    <w:link w:val="9"/>
    <w:uiPriority w:val="9"/>
    <w:semiHidden/>
    <w:rsid w:val="00794F44"/>
    <w:rPr>
      <w:rFonts w:eastAsiaTheme="majorEastAsia" w:cstheme="majorBidi"/>
      <w:color w:val="272727" w:themeColor="text1" w:themeTint="D8"/>
    </w:rPr>
  </w:style>
  <w:style w:type="paragraph" w:styleId="a3">
    <w:name w:val="Title"/>
    <w:basedOn w:val="a"/>
    <w:next w:val="a"/>
    <w:link w:val="Char"/>
    <w:uiPriority w:val="10"/>
    <w:qFormat/>
    <w:rsid w:val="00794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94F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4F44"/>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794F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4F44"/>
    <w:pPr>
      <w:spacing w:before="160"/>
      <w:jc w:val="center"/>
    </w:pPr>
    <w:rPr>
      <w:i/>
      <w:iCs/>
      <w:color w:val="404040" w:themeColor="text1" w:themeTint="BF"/>
    </w:rPr>
  </w:style>
  <w:style w:type="character" w:customStyle="1" w:styleId="Char1">
    <w:name w:val="인용 Char"/>
    <w:basedOn w:val="a0"/>
    <w:link w:val="a5"/>
    <w:uiPriority w:val="29"/>
    <w:rsid w:val="00794F44"/>
    <w:rPr>
      <w:i/>
      <w:iCs/>
      <w:color w:val="404040" w:themeColor="text1" w:themeTint="BF"/>
    </w:rPr>
  </w:style>
  <w:style w:type="paragraph" w:styleId="a6">
    <w:name w:val="List Paragraph"/>
    <w:basedOn w:val="a"/>
    <w:uiPriority w:val="34"/>
    <w:qFormat/>
    <w:rsid w:val="00794F44"/>
    <w:pPr>
      <w:ind w:left="720"/>
      <w:contextualSpacing/>
    </w:pPr>
  </w:style>
  <w:style w:type="character" w:styleId="a7">
    <w:name w:val="Intense Emphasis"/>
    <w:basedOn w:val="a0"/>
    <w:uiPriority w:val="21"/>
    <w:qFormat/>
    <w:rsid w:val="00794F44"/>
    <w:rPr>
      <w:i/>
      <w:iCs/>
      <w:color w:val="0F4761" w:themeColor="accent1" w:themeShade="BF"/>
    </w:rPr>
  </w:style>
  <w:style w:type="paragraph" w:styleId="a8">
    <w:name w:val="Intense Quote"/>
    <w:basedOn w:val="a"/>
    <w:next w:val="a"/>
    <w:link w:val="Char2"/>
    <w:uiPriority w:val="30"/>
    <w:qFormat/>
    <w:rsid w:val="00794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94F44"/>
    <w:rPr>
      <w:i/>
      <w:iCs/>
      <w:color w:val="0F4761" w:themeColor="accent1" w:themeShade="BF"/>
    </w:rPr>
  </w:style>
  <w:style w:type="character" w:styleId="a9">
    <w:name w:val="Intense Reference"/>
    <w:basedOn w:val="a0"/>
    <w:uiPriority w:val="32"/>
    <w:qFormat/>
    <w:rsid w:val="00794F44"/>
    <w:rPr>
      <w:b/>
      <w:bCs/>
      <w:smallCaps/>
      <w:color w:val="0F4761" w:themeColor="accent1" w:themeShade="BF"/>
      <w:spacing w:val="5"/>
    </w:rPr>
  </w:style>
  <w:style w:type="character" w:styleId="aa">
    <w:name w:val="Hyperlink"/>
    <w:basedOn w:val="a0"/>
    <w:uiPriority w:val="99"/>
    <w:unhideWhenUsed/>
    <w:rsid w:val="00794F44"/>
    <w:rPr>
      <w:color w:val="467886" w:themeColor="hyperlink"/>
      <w:u w:val="single"/>
    </w:rPr>
  </w:style>
  <w:style w:type="paragraph" w:styleId="ab">
    <w:name w:val="Normal (Web)"/>
    <w:basedOn w:val="a"/>
    <w:uiPriority w:val="99"/>
    <w:semiHidden/>
    <w:unhideWhenUsed/>
    <w:rsid w:val="00794F44"/>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ac">
    <w:name w:val="Strong"/>
    <w:basedOn w:val="a0"/>
    <w:uiPriority w:val="22"/>
    <w:qFormat/>
    <w:rsid w:val="00794F44"/>
    <w:rPr>
      <w:b/>
      <w:bCs/>
    </w:rPr>
  </w:style>
  <w:style w:type="paragraph" w:styleId="ad">
    <w:name w:val="Revision"/>
    <w:hidden/>
    <w:uiPriority w:val="99"/>
    <w:semiHidden/>
    <w:rsid w:val="005F0C3A"/>
    <w:pPr>
      <w:spacing w:after="0" w:line="240" w:lineRule="auto"/>
    </w:pPr>
  </w:style>
  <w:style w:type="character" w:styleId="ae">
    <w:name w:val="annotation reference"/>
    <w:basedOn w:val="a0"/>
    <w:uiPriority w:val="99"/>
    <w:semiHidden/>
    <w:unhideWhenUsed/>
    <w:rsid w:val="00B74A33"/>
    <w:rPr>
      <w:sz w:val="16"/>
      <w:szCs w:val="16"/>
    </w:rPr>
  </w:style>
  <w:style w:type="paragraph" w:styleId="af">
    <w:name w:val="annotation text"/>
    <w:basedOn w:val="a"/>
    <w:link w:val="Char3"/>
    <w:uiPriority w:val="99"/>
    <w:unhideWhenUsed/>
    <w:rsid w:val="00B74A33"/>
    <w:pPr>
      <w:spacing w:line="240" w:lineRule="auto"/>
    </w:pPr>
    <w:rPr>
      <w:sz w:val="20"/>
      <w:szCs w:val="20"/>
    </w:rPr>
  </w:style>
  <w:style w:type="character" w:customStyle="1" w:styleId="Char3">
    <w:name w:val="메모 텍스트 Char"/>
    <w:basedOn w:val="a0"/>
    <w:link w:val="af"/>
    <w:uiPriority w:val="99"/>
    <w:rsid w:val="00B74A33"/>
    <w:rPr>
      <w:sz w:val="20"/>
      <w:szCs w:val="20"/>
    </w:rPr>
  </w:style>
  <w:style w:type="paragraph" w:styleId="af0">
    <w:name w:val="annotation subject"/>
    <w:basedOn w:val="af"/>
    <w:next w:val="af"/>
    <w:link w:val="Char4"/>
    <w:uiPriority w:val="99"/>
    <w:semiHidden/>
    <w:unhideWhenUsed/>
    <w:rsid w:val="00B74A33"/>
    <w:rPr>
      <w:b/>
      <w:bCs/>
    </w:rPr>
  </w:style>
  <w:style w:type="character" w:customStyle="1" w:styleId="Char4">
    <w:name w:val="메모 주제 Char"/>
    <w:basedOn w:val="Char3"/>
    <w:link w:val="af0"/>
    <w:uiPriority w:val="99"/>
    <w:semiHidden/>
    <w:rsid w:val="00B74A33"/>
    <w:rPr>
      <w:b/>
      <w:bCs/>
      <w:sz w:val="20"/>
      <w:szCs w:val="20"/>
    </w:rPr>
  </w:style>
  <w:style w:type="character" w:customStyle="1" w:styleId="UnresolvedMention">
    <w:name w:val="Unresolved Mention"/>
    <w:basedOn w:val="a0"/>
    <w:uiPriority w:val="99"/>
    <w:semiHidden/>
    <w:unhideWhenUsed/>
    <w:rsid w:val="002D5A38"/>
    <w:rPr>
      <w:color w:val="605E5C"/>
      <w:shd w:val="clear" w:color="auto" w:fill="E1DFDD"/>
    </w:rPr>
  </w:style>
  <w:style w:type="paragraph" w:styleId="af1">
    <w:name w:val="header"/>
    <w:basedOn w:val="a"/>
    <w:link w:val="Char5"/>
    <w:uiPriority w:val="99"/>
    <w:unhideWhenUsed/>
    <w:rsid w:val="00B20AC0"/>
    <w:pPr>
      <w:tabs>
        <w:tab w:val="center" w:pos="4680"/>
        <w:tab w:val="right" w:pos="9360"/>
      </w:tabs>
      <w:spacing w:after="0" w:line="240" w:lineRule="auto"/>
    </w:pPr>
  </w:style>
  <w:style w:type="character" w:customStyle="1" w:styleId="Char5">
    <w:name w:val="머리글 Char"/>
    <w:basedOn w:val="a0"/>
    <w:link w:val="af1"/>
    <w:uiPriority w:val="99"/>
    <w:rsid w:val="00B20AC0"/>
  </w:style>
  <w:style w:type="paragraph" w:styleId="af2">
    <w:name w:val="footer"/>
    <w:basedOn w:val="a"/>
    <w:link w:val="Char6"/>
    <w:uiPriority w:val="99"/>
    <w:unhideWhenUsed/>
    <w:rsid w:val="00B20AC0"/>
    <w:pPr>
      <w:tabs>
        <w:tab w:val="center" w:pos="4680"/>
        <w:tab w:val="right" w:pos="9360"/>
      </w:tabs>
      <w:spacing w:after="0" w:line="240" w:lineRule="auto"/>
    </w:pPr>
  </w:style>
  <w:style w:type="character" w:customStyle="1" w:styleId="Char6">
    <w:name w:val="바닥글 Char"/>
    <w:basedOn w:val="a0"/>
    <w:link w:val="af2"/>
    <w:uiPriority w:val="99"/>
    <w:rsid w:val="00B2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3401">
      <w:bodyDiv w:val="1"/>
      <w:marLeft w:val="0"/>
      <w:marRight w:val="0"/>
      <w:marTop w:val="0"/>
      <w:marBottom w:val="0"/>
      <w:divBdr>
        <w:top w:val="none" w:sz="0" w:space="0" w:color="auto"/>
        <w:left w:val="none" w:sz="0" w:space="0" w:color="auto"/>
        <w:bottom w:val="none" w:sz="0" w:space="0" w:color="auto"/>
        <w:right w:val="none" w:sz="0" w:space="0" w:color="auto"/>
      </w:divBdr>
    </w:div>
    <w:div w:id="628127751">
      <w:bodyDiv w:val="1"/>
      <w:marLeft w:val="0"/>
      <w:marRight w:val="0"/>
      <w:marTop w:val="0"/>
      <w:marBottom w:val="0"/>
      <w:divBdr>
        <w:top w:val="none" w:sz="0" w:space="0" w:color="auto"/>
        <w:left w:val="none" w:sz="0" w:space="0" w:color="auto"/>
        <w:bottom w:val="none" w:sz="0" w:space="0" w:color="auto"/>
        <w:right w:val="none" w:sz="0" w:space="0" w:color="auto"/>
      </w:divBdr>
    </w:div>
    <w:div w:id="651761252">
      <w:bodyDiv w:val="1"/>
      <w:marLeft w:val="0"/>
      <w:marRight w:val="0"/>
      <w:marTop w:val="0"/>
      <w:marBottom w:val="0"/>
      <w:divBdr>
        <w:top w:val="none" w:sz="0" w:space="0" w:color="auto"/>
        <w:left w:val="none" w:sz="0" w:space="0" w:color="auto"/>
        <w:bottom w:val="none" w:sz="0" w:space="0" w:color="auto"/>
        <w:right w:val="none" w:sz="0" w:space="0" w:color="auto"/>
      </w:divBdr>
    </w:div>
    <w:div w:id="1703090292">
      <w:bodyDiv w:val="1"/>
      <w:marLeft w:val="0"/>
      <w:marRight w:val="0"/>
      <w:marTop w:val="0"/>
      <w:marBottom w:val="0"/>
      <w:divBdr>
        <w:top w:val="none" w:sz="0" w:space="0" w:color="auto"/>
        <w:left w:val="none" w:sz="0" w:space="0" w:color="auto"/>
        <w:bottom w:val="none" w:sz="0" w:space="0" w:color="auto"/>
        <w:right w:val="none" w:sz="0" w:space="0" w:color="auto"/>
      </w:divBdr>
    </w:div>
    <w:div w:id="1769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maticabi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0B7ECD-401C-4066-BAD5-F4423234D81C}">
  <we:reference id="wa200010453" version="1.0.0.1" store="en-US" storeType="OMEX"/>
  <we:alternateReferences>
    <we:reference id="WA200010453" version="1.0.0.1" store="" storeType="OMEX"/>
  </we:alternateReferences>
  <we:properties>
    <we:property name="claude.fileId" value="&quot;bd03c5db-1fb2-4384-866f-fc1fe551894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 Choi</dc:creator>
  <cp:keywords/>
  <dc:description/>
  <cp:lastModifiedBy>user</cp:lastModifiedBy>
  <cp:revision>5</cp:revision>
  <dcterms:created xsi:type="dcterms:W3CDTF">2026-06-30T23:31:00Z</dcterms:created>
  <dcterms:modified xsi:type="dcterms:W3CDTF">2026-07-06T09:31:00Z</dcterms:modified>
</cp:coreProperties>
</file>